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F8CCD" w14:textId="77777777" w:rsidR="00DD1EE8" w:rsidRPr="00324984" w:rsidRDefault="00B01936" w:rsidP="00C70378">
      <w:pPr>
        <w:spacing w:before="120" w:after="60"/>
        <w:rPr>
          <w:rFonts w:asciiTheme="minorHAnsi" w:hAnsiTheme="minorHAnsi" w:cs="Arial"/>
          <w:i/>
          <w:sz w:val="28"/>
          <w:szCs w:val="28"/>
        </w:rPr>
      </w:pPr>
      <w:r>
        <w:rPr>
          <w:rFonts w:asciiTheme="minorHAnsi" w:hAnsiTheme="minorHAnsi" w:cs="Arial"/>
          <w:b/>
          <w:sz w:val="28"/>
          <w:szCs w:val="28"/>
        </w:rPr>
        <w:t>Table 3.1b</w:t>
      </w:r>
      <w:r w:rsidR="00DD1EE8" w:rsidRPr="00324984">
        <w:rPr>
          <w:rFonts w:asciiTheme="minorHAnsi" w:hAnsiTheme="minorHAnsi" w:cs="Arial"/>
          <w:b/>
          <w:sz w:val="28"/>
          <w:szCs w:val="28"/>
        </w:rPr>
        <w:t xml:space="preserve">: </w:t>
      </w:r>
      <w:r w:rsidR="00741CA2">
        <w:rPr>
          <w:rFonts w:asciiTheme="minorHAnsi" w:hAnsiTheme="minorHAnsi" w:cs="Arial"/>
          <w:b/>
          <w:sz w:val="28"/>
          <w:szCs w:val="28"/>
        </w:rPr>
        <w:tab/>
      </w:r>
      <w:r w:rsidR="00741CA2">
        <w:rPr>
          <w:rFonts w:asciiTheme="minorHAnsi" w:hAnsiTheme="minorHAnsi" w:cs="Arial"/>
          <w:b/>
          <w:sz w:val="28"/>
          <w:szCs w:val="28"/>
        </w:rPr>
        <w:tab/>
      </w:r>
      <w:r w:rsidR="00DD1EE8" w:rsidRPr="00324984">
        <w:rPr>
          <w:rFonts w:asciiTheme="minorHAnsi" w:hAnsiTheme="minorHAnsi" w:cs="Arial"/>
          <w:b/>
          <w:sz w:val="28"/>
          <w:szCs w:val="28"/>
        </w:rPr>
        <w:t>Work package description</w:t>
      </w:r>
      <w:r w:rsidR="0041759F" w:rsidRPr="00324984">
        <w:rPr>
          <w:rFonts w:asciiTheme="minorHAnsi" w:hAnsiTheme="minorHAnsi" w:cs="Arial"/>
          <w:b/>
          <w:sz w:val="28"/>
          <w:szCs w:val="28"/>
        </w:rPr>
        <w:t xml:space="preserve"> </w:t>
      </w:r>
      <w:r w:rsidR="00324984">
        <w:rPr>
          <w:rFonts w:asciiTheme="minorHAnsi" w:hAnsiTheme="minorHAnsi" w:cs="Arial"/>
          <w:i/>
          <w:sz w:val="28"/>
          <w:szCs w:val="28"/>
        </w:rPr>
        <w:t xml:space="preserve">(follow max </w:t>
      </w:r>
      <w:r w:rsidR="0041759F" w:rsidRPr="00324984">
        <w:rPr>
          <w:rFonts w:asciiTheme="minorHAnsi" w:hAnsiTheme="minorHAnsi" w:cs="Arial"/>
          <w:i/>
          <w:sz w:val="28"/>
          <w:szCs w:val="28"/>
        </w:rPr>
        <w:t>page</w:t>
      </w:r>
      <w:r>
        <w:rPr>
          <w:rFonts w:asciiTheme="minorHAnsi" w:hAnsiTheme="minorHAnsi" w:cs="Arial"/>
          <w:i/>
          <w:sz w:val="28"/>
          <w:szCs w:val="28"/>
        </w:rPr>
        <w:t xml:space="preserve"> limit</w:t>
      </w:r>
      <w:r w:rsidR="0041759F" w:rsidRPr="00324984">
        <w:rPr>
          <w:rFonts w:asciiTheme="minorHAnsi" w:hAnsiTheme="minorHAnsi" w:cs="Arial"/>
          <w:i/>
          <w:sz w:val="28"/>
          <w:szCs w:val="28"/>
        </w:rPr>
        <w:t>)</w:t>
      </w:r>
    </w:p>
    <w:p w14:paraId="722971E8" w14:textId="77777777" w:rsidR="003B3DD6" w:rsidRPr="00324984" w:rsidRDefault="003B3DD6" w:rsidP="00C70378">
      <w:pPr>
        <w:spacing w:before="120" w:after="60"/>
        <w:rPr>
          <w:rFonts w:asciiTheme="minorHAnsi" w:hAnsiTheme="minorHAnsi" w:cs="Arial"/>
          <w:i/>
        </w:rPr>
      </w:pPr>
    </w:p>
    <w:tbl>
      <w:tblPr>
        <w:tblW w:w="932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639"/>
        <w:gridCol w:w="1039"/>
        <w:gridCol w:w="21"/>
        <w:gridCol w:w="971"/>
        <w:gridCol w:w="1134"/>
        <w:gridCol w:w="1418"/>
        <w:gridCol w:w="2100"/>
      </w:tblGrid>
      <w:tr w:rsidR="00AF2394" w:rsidRPr="00324984" w14:paraId="5EDF00FB" w14:textId="77777777" w:rsidTr="0019782E">
        <w:trPr>
          <w:cantSplit/>
        </w:trPr>
        <w:tc>
          <w:tcPr>
            <w:tcW w:w="2639" w:type="dxa"/>
            <w:tcBorders>
              <w:top w:val="single" w:sz="6" w:space="0" w:color="000000"/>
              <w:bottom w:val="single" w:sz="6" w:space="0" w:color="000000"/>
              <w:right w:val="single" w:sz="6" w:space="0" w:color="000000"/>
            </w:tcBorders>
          </w:tcPr>
          <w:p w14:paraId="3B03BE87" w14:textId="77777777" w:rsidR="00AF2394" w:rsidRPr="00324984" w:rsidRDefault="00AF2394" w:rsidP="004E2DCB">
            <w:pPr>
              <w:spacing w:before="60" w:after="60"/>
              <w:rPr>
                <w:rFonts w:asciiTheme="minorHAnsi" w:hAnsiTheme="minorHAnsi" w:cs="Arial"/>
                <w:sz w:val="22"/>
                <w:szCs w:val="22"/>
              </w:rPr>
            </w:pPr>
            <w:r w:rsidRPr="00324984">
              <w:rPr>
                <w:rFonts w:asciiTheme="minorHAnsi" w:hAnsiTheme="minorHAnsi" w:cs="Arial"/>
                <w:b/>
                <w:sz w:val="22"/>
                <w:szCs w:val="22"/>
              </w:rPr>
              <w:t>Work package number</w:t>
            </w:r>
          </w:p>
        </w:tc>
        <w:tc>
          <w:tcPr>
            <w:tcW w:w="1060" w:type="dxa"/>
            <w:gridSpan w:val="2"/>
            <w:tcBorders>
              <w:top w:val="single" w:sz="6" w:space="0" w:color="000000"/>
              <w:bottom w:val="single" w:sz="6" w:space="0" w:color="000000"/>
              <w:right w:val="single" w:sz="6" w:space="0" w:color="000000"/>
            </w:tcBorders>
          </w:tcPr>
          <w:p w14:paraId="19B11497" w14:textId="77777777" w:rsidR="00AF2394" w:rsidRPr="00324984" w:rsidRDefault="00AF2394" w:rsidP="004E2DCB">
            <w:pPr>
              <w:spacing w:before="60" w:after="60"/>
              <w:rPr>
                <w:rFonts w:asciiTheme="minorHAnsi" w:hAnsiTheme="minorHAnsi" w:cs="Arial"/>
                <w:sz w:val="22"/>
                <w:szCs w:val="22"/>
              </w:rPr>
            </w:pPr>
            <w:r w:rsidRPr="00324984">
              <w:rPr>
                <w:rFonts w:asciiTheme="minorHAnsi" w:hAnsiTheme="minorHAnsi" w:cs="Arial"/>
                <w:sz w:val="22"/>
                <w:szCs w:val="22"/>
              </w:rPr>
              <w:t xml:space="preserve">WP </w:t>
            </w:r>
            <w:r w:rsidR="00F8446C">
              <w:rPr>
                <w:rFonts w:asciiTheme="minorHAnsi" w:hAnsiTheme="minorHAnsi" w:cs="Arial"/>
                <w:sz w:val="22"/>
                <w:szCs w:val="22"/>
              </w:rPr>
              <w:t>5</w:t>
            </w:r>
          </w:p>
        </w:tc>
        <w:tc>
          <w:tcPr>
            <w:tcW w:w="3523" w:type="dxa"/>
            <w:gridSpan w:val="3"/>
            <w:tcBorders>
              <w:top w:val="single" w:sz="6" w:space="0" w:color="000000"/>
              <w:left w:val="single" w:sz="6" w:space="0" w:color="000000"/>
              <w:bottom w:val="single" w:sz="6" w:space="0" w:color="000000"/>
            </w:tcBorders>
          </w:tcPr>
          <w:p w14:paraId="396FACA3" w14:textId="77777777" w:rsidR="00AF2394" w:rsidRPr="00324984" w:rsidRDefault="00AF2394" w:rsidP="004E2DCB">
            <w:pPr>
              <w:spacing w:before="60" w:after="60"/>
              <w:rPr>
                <w:rFonts w:asciiTheme="minorHAnsi" w:hAnsiTheme="minorHAnsi" w:cs="Arial"/>
                <w:sz w:val="22"/>
                <w:szCs w:val="22"/>
              </w:rPr>
            </w:pPr>
            <w:r w:rsidRPr="00324984">
              <w:rPr>
                <w:rFonts w:asciiTheme="minorHAnsi" w:hAnsiTheme="minorHAnsi" w:cs="Arial"/>
                <w:b/>
                <w:sz w:val="22"/>
                <w:szCs w:val="22"/>
              </w:rPr>
              <w:t>Lead beneficiary</w:t>
            </w:r>
          </w:p>
        </w:tc>
        <w:tc>
          <w:tcPr>
            <w:tcW w:w="2100" w:type="dxa"/>
            <w:tcBorders>
              <w:top w:val="single" w:sz="6" w:space="0" w:color="000000"/>
              <w:left w:val="single" w:sz="6" w:space="0" w:color="000000"/>
              <w:bottom w:val="single" w:sz="6" w:space="0" w:color="000000"/>
            </w:tcBorders>
          </w:tcPr>
          <w:p w14:paraId="0C3EC382" w14:textId="77777777" w:rsidR="00AF2394" w:rsidRDefault="001A2F34" w:rsidP="004E2DCB">
            <w:pPr>
              <w:spacing w:before="60" w:after="60"/>
              <w:rPr>
                <w:rFonts w:asciiTheme="minorHAnsi" w:hAnsiTheme="minorHAnsi" w:cs="Arial"/>
                <w:sz w:val="22"/>
                <w:szCs w:val="22"/>
                <w:lang w:val="de-DE"/>
              </w:rPr>
            </w:pPr>
            <w:r>
              <w:rPr>
                <w:rFonts w:asciiTheme="minorHAnsi" w:hAnsiTheme="minorHAnsi" w:cs="Arial"/>
                <w:sz w:val="22"/>
                <w:szCs w:val="22"/>
                <w:lang w:val="de-DE"/>
              </w:rPr>
              <w:t>BINP</w:t>
            </w:r>
          </w:p>
        </w:tc>
      </w:tr>
      <w:tr w:rsidR="00AF2394" w:rsidRPr="00324984" w14:paraId="40913B57" w14:textId="77777777" w:rsidTr="00AF2394">
        <w:trPr>
          <w:cantSplit/>
        </w:trPr>
        <w:tc>
          <w:tcPr>
            <w:tcW w:w="2639" w:type="dxa"/>
            <w:tcBorders>
              <w:top w:val="single" w:sz="6" w:space="0" w:color="000000"/>
              <w:bottom w:val="single" w:sz="6" w:space="0" w:color="000000"/>
              <w:right w:val="single" w:sz="6" w:space="0" w:color="000000"/>
            </w:tcBorders>
          </w:tcPr>
          <w:p w14:paraId="2C358436" w14:textId="77777777" w:rsidR="00AF2394" w:rsidRPr="00324984" w:rsidRDefault="00AF2394" w:rsidP="004E2DCB">
            <w:pPr>
              <w:spacing w:before="60" w:after="60"/>
              <w:rPr>
                <w:rFonts w:asciiTheme="minorHAnsi" w:hAnsiTheme="minorHAnsi" w:cs="Arial"/>
                <w:b/>
                <w:sz w:val="22"/>
                <w:szCs w:val="22"/>
              </w:rPr>
            </w:pPr>
            <w:r w:rsidRPr="00324984">
              <w:rPr>
                <w:rFonts w:asciiTheme="minorHAnsi" w:hAnsiTheme="minorHAnsi" w:cs="Arial"/>
                <w:b/>
                <w:sz w:val="22"/>
                <w:szCs w:val="22"/>
              </w:rPr>
              <w:t>Work package title</w:t>
            </w:r>
          </w:p>
        </w:tc>
        <w:tc>
          <w:tcPr>
            <w:tcW w:w="6683" w:type="dxa"/>
            <w:gridSpan w:val="6"/>
            <w:tcBorders>
              <w:top w:val="single" w:sz="6" w:space="0" w:color="000000"/>
              <w:left w:val="single" w:sz="6" w:space="0" w:color="000000"/>
              <w:bottom w:val="single" w:sz="6" w:space="0" w:color="000000"/>
            </w:tcBorders>
          </w:tcPr>
          <w:p w14:paraId="1C1DDC18" w14:textId="77777777" w:rsidR="00AF2394" w:rsidRDefault="005B2FF2" w:rsidP="004E2DCB">
            <w:pPr>
              <w:spacing w:before="60" w:after="60"/>
              <w:rPr>
                <w:rFonts w:asciiTheme="minorHAnsi" w:hAnsiTheme="minorHAnsi" w:cs="Arial"/>
                <w:sz w:val="22"/>
                <w:szCs w:val="22"/>
              </w:rPr>
            </w:pPr>
            <w:r w:rsidRPr="005B2FF2">
              <w:rPr>
                <w:rFonts w:asciiTheme="minorHAnsi" w:hAnsiTheme="minorHAnsi" w:cs="Arial"/>
                <w:sz w:val="22"/>
                <w:szCs w:val="22"/>
              </w:rPr>
              <w:t>Joint technology development around SCT and future lepton colliders</w:t>
            </w:r>
          </w:p>
        </w:tc>
      </w:tr>
      <w:tr w:rsidR="00B507F1" w:rsidRPr="00324984" w14:paraId="61C39647" w14:textId="77777777" w:rsidTr="0019782E">
        <w:trPr>
          <w:cantSplit/>
        </w:trPr>
        <w:tc>
          <w:tcPr>
            <w:tcW w:w="2639" w:type="dxa"/>
            <w:tcBorders>
              <w:top w:val="single" w:sz="6" w:space="0" w:color="000000"/>
              <w:bottom w:val="single" w:sz="6" w:space="0" w:color="000000"/>
              <w:right w:val="single" w:sz="6" w:space="0" w:color="000000"/>
            </w:tcBorders>
          </w:tcPr>
          <w:p w14:paraId="1E9E6268" w14:textId="77777777" w:rsidR="00B507F1" w:rsidRPr="00324984" w:rsidRDefault="00B507F1" w:rsidP="004E2DCB">
            <w:pPr>
              <w:spacing w:before="60" w:after="60"/>
              <w:rPr>
                <w:rFonts w:asciiTheme="minorHAnsi" w:hAnsiTheme="minorHAnsi" w:cs="Arial"/>
                <w:b/>
                <w:sz w:val="22"/>
                <w:szCs w:val="22"/>
              </w:rPr>
            </w:pPr>
            <w:r w:rsidRPr="00324984">
              <w:rPr>
                <w:rFonts w:asciiTheme="minorHAnsi" w:hAnsiTheme="minorHAnsi" w:cs="Arial"/>
                <w:b/>
                <w:sz w:val="22"/>
                <w:szCs w:val="22"/>
              </w:rPr>
              <w:t>Participant number*</w:t>
            </w:r>
          </w:p>
        </w:tc>
        <w:tc>
          <w:tcPr>
            <w:tcW w:w="1039" w:type="dxa"/>
            <w:tcBorders>
              <w:top w:val="single" w:sz="6" w:space="0" w:color="000000"/>
              <w:left w:val="single" w:sz="6" w:space="0" w:color="000000"/>
              <w:bottom w:val="single" w:sz="6" w:space="0" w:color="000000"/>
              <w:right w:val="single" w:sz="6" w:space="0" w:color="000000"/>
            </w:tcBorders>
            <w:vAlign w:val="center"/>
          </w:tcPr>
          <w:p w14:paraId="3D31F58A" w14:textId="77777777" w:rsidR="00B507F1" w:rsidRPr="00324984" w:rsidRDefault="00B507F1" w:rsidP="004E2DCB">
            <w:pPr>
              <w:spacing w:before="60" w:after="60"/>
              <w:rPr>
                <w:rFonts w:asciiTheme="minorHAnsi" w:hAnsiTheme="minorHAnsi" w:cs="Arial"/>
                <w:sz w:val="22"/>
                <w:szCs w:val="22"/>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14:paraId="40A58D18" w14:textId="77777777" w:rsidR="00B507F1" w:rsidRPr="00324984" w:rsidRDefault="00B507F1" w:rsidP="004E2DCB">
            <w:pPr>
              <w:spacing w:before="60" w:after="60"/>
              <w:rPr>
                <w:rFonts w:asciiTheme="minorHAnsi" w:hAnsiTheme="minorHAnsi" w:cs="Arial"/>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A22A305" w14:textId="77777777" w:rsidR="00B507F1" w:rsidRPr="00324984" w:rsidRDefault="00B507F1" w:rsidP="004E2DCB">
            <w:pPr>
              <w:spacing w:before="60" w:after="60"/>
              <w:rPr>
                <w:rFonts w:asciiTheme="minorHAnsi" w:hAnsiTheme="minorHAnsi" w:cs="Arial"/>
                <w:sz w:val="22"/>
                <w:szCs w:val="22"/>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0DD4AD5E" w14:textId="77777777" w:rsidR="00B507F1" w:rsidRPr="00324984" w:rsidRDefault="00B507F1" w:rsidP="004E2DCB">
            <w:pPr>
              <w:spacing w:before="60" w:after="60"/>
              <w:rPr>
                <w:rFonts w:asciiTheme="minorHAnsi" w:hAnsiTheme="minorHAnsi" w:cs="Arial"/>
                <w:sz w:val="22"/>
                <w:szCs w:val="22"/>
              </w:rPr>
            </w:pPr>
          </w:p>
        </w:tc>
        <w:tc>
          <w:tcPr>
            <w:tcW w:w="2100" w:type="dxa"/>
            <w:tcBorders>
              <w:top w:val="single" w:sz="6" w:space="0" w:color="000000"/>
              <w:left w:val="single" w:sz="6" w:space="0" w:color="000000"/>
              <w:bottom w:val="single" w:sz="6" w:space="0" w:color="000000"/>
            </w:tcBorders>
            <w:vAlign w:val="center"/>
          </w:tcPr>
          <w:p w14:paraId="330BAB9E" w14:textId="77777777" w:rsidR="00B507F1" w:rsidRPr="00324984" w:rsidRDefault="00B507F1" w:rsidP="004E2DCB">
            <w:pPr>
              <w:spacing w:before="60" w:after="60"/>
              <w:rPr>
                <w:rFonts w:asciiTheme="minorHAnsi" w:hAnsiTheme="minorHAnsi" w:cs="Arial"/>
                <w:sz w:val="22"/>
                <w:szCs w:val="22"/>
              </w:rPr>
            </w:pPr>
          </w:p>
        </w:tc>
      </w:tr>
      <w:tr w:rsidR="00B507F1" w:rsidRPr="00324984" w14:paraId="6D2FBF38" w14:textId="77777777" w:rsidTr="0019782E">
        <w:trPr>
          <w:cantSplit/>
          <w:trHeight w:val="556"/>
        </w:trPr>
        <w:tc>
          <w:tcPr>
            <w:tcW w:w="2639" w:type="dxa"/>
            <w:tcBorders>
              <w:top w:val="single" w:sz="6" w:space="0" w:color="000000"/>
              <w:bottom w:val="single" w:sz="6" w:space="0" w:color="000000"/>
              <w:right w:val="single" w:sz="6" w:space="0" w:color="000000"/>
            </w:tcBorders>
          </w:tcPr>
          <w:p w14:paraId="2768FF61" w14:textId="77777777" w:rsidR="00B507F1" w:rsidRPr="00324984" w:rsidRDefault="00B507F1" w:rsidP="002A0C25">
            <w:pPr>
              <w:spacing w:before="60" w:after="60"/>
              <w:rPr>
                <w:rFonts w:asciiTheme="minorHAnsi" w:hAnsiTheme="minorHAnsi" w:cs="Arial"/>
                <w:b/>
                <w:sz w:val="22"/>
                <w:szCs w:val="22"/>
              </w:rPr>
            </w:pPr>
            <w:r w:rsidRPr="00324984">
              <w:rPr>
                <w:rFonts w:asciiTheme="minorHAnsi" w:hAnsiTheme="minorHAnsi" w:cs="Arial"/>
                <w:b/>
                <w:sz w:val="22"/>
                <w:szCs w:val="22"/>
              </w:rPr>
              <w:t>Participant short name</w:t>
            </w:r>
          </w:p>
        </w:tc>
        <w:tc>
          <w:tcPr>
            <w:tcW w:w="1039" w:type="dxa"/>
            <w:tcBorders>
              <w:top w:val="single" w:sz="6" w:space="0" w:color="000000"/>
              <w:left w:val="single" w:sz="6" w:space="0" w:color="000000"/>
              <w:bottom w:val="single" w:sz="6" w:space="0" w:color="000000"/>
              <w:right w:val="single" w:sz="6" w:space="0" w:color="000000"/>
            </w:tcBorders>
            <w:vAlign w:val="center"/>
          </w:tcPr>
          <w:p w14:paraId="021A0110" w14:textId="77777777" w:rsidR="00B507F1" w:rsidRPr="00324984" w:rsidRDefault="00B507F1" w:rsidP="002A0C25">
            <w:pPr>
              <w:spacing w:before="60" w:after="60"/>
              <w:jc w:val="center"/>
              <w:rPr>
                <w:rFonts w:asciiTheme="minorHAnsi" w:hAnsiTheme="minorHAnsi" w:cs="Arial"/>
                <w:sz w:val="22"/>
                <w:szCs w:val="22"/>
                <w:lang w:val="de-DE"/>
              </w:rPr>
            </w:pPr>
            <w:r>
              <w:rPr>
                <w:rFonts w:asciiTheme="minorHAnsi" w:hAnsiTheme="minorHAnsi" w:cs="Arial"/>
                <w:sz w:val="22"/>
                <w:szCs w:val="22"/>
                <w:lang w:val="de-DE"/>
              </w:rPr>
              <w:t>CERN</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14:paraId="3AA7679A" w14:textId="77777777" w:rsidR="00B507F1" w:rsidRPr="00324984" w:rsidRDefault="00B507F1" w:rsidP="002A0C25">
            <w:pPr>
              <w:spacing w:before="60" w:after="60"/>
              <w:jc w:val="center"/>
              <w:rPr>
                <w:rFonts w:asciiTheme="minorHAnsi" w:hAnsiTheme="minorHAnsi" w:cs="Arial"/>
                <w:sz w:val="22"/>
                <w:szCs w:val="22"/>
                <w:lang w:val="de-DE"/>
              </w:rPr>
            </w:pPr>
            <w:r>
              <w:rPr>
                <w:rFonts w:asciiTheme="minorHAnsi" w:hAnsiTheme="minorHAnsi" w:cs="Arial"/>
                <w:sz w:val="22"/>
                <w:szCs w:val="22"/>
                <w:lang w:val="de-DE"/>
              </w:rPr>
              <w:t>BINP</w:t>
            </w:r>
          </w:p>
        </w:tc>
        <w:tc>
          <w:tcPr>
            <w:tcW w:w="1134" w:type="dxa"/>
            <w:tcBorders>
              <w:top w:val="single" w:sz="6" w:space="0" w:color="000000"/>
              <w:left w:val="single" w:sz="6" w:space="0" w:color="000000"/>
              <w:bottom w:val="single" w:sz="6" w:space="0" w:color="000000"/>
              <w:right w:val="single" w:sz="6" w:space="0" w:color="000000"/>
            </w:tcBorders>
            <w:vAlign w:val="center"/>
          </w:tcPr>
          <w:p w14:paraId="433E5FE8" w14:textId="7CB40C03" w:rsidR="00B507F1" w:rsidRPr="00324984" w:rsidRDefault="009D3E77" w:rsidP="002A0C25">
            <w:pPr>
              <w:spacing w:before="60" w:after="60"/>
              <w:jc w:val="center"/>
              <w:rPr>
                <w:rFonts w:asciiTheme="minorHAnsi" w:hAnsiTheme="minorHAnsi" w:cs="Arial"/>
                <w:sz w:val="22"/>
                <w:szCs w:val="22"/>
                <w:lang w:val="de-DE"/>
              </w:rPr>
            </w:pPr>
            <w:r w:rsidRPr="005744F4">
              <w:rPr>
                <w:rFonts w:asciiTheme="minorHAnsi" w:hAnsiTheme="minorHAnsi" w:cs="Arial"/>
                <w:sz w:val="22"/>
                <w:szCs w:val="22"/>
              </w:rPr>
              <w:t>CNRS</w:t>
            </w:r>
          </w:p>
        </w:tc>
        <w:tc>
          <w:tcPr>
            <w:tcW w:w="1418" w:type="dxa"/>
            <w:tcBorders>
              <w:top w:val="single" w:sz="6" w:space="0" w:color="000000"/>
              <w:left w:val="single" w:sz="6" w:space="0" w:color="000000"/>
              <w:bottom w:val="single" w:sz="6" w:space="0" w:color="000000"/>
              <w:right w:val="single" w:sz="6" w:space="0" w:color="000000"/>
            </w:tcBorders>
            <w:vAlign w:val="center"/>
          </w:tcPr>
          <w:p w14:paraId="4AF21368" w14:textId="77777777" w:rsidR="00B507F1" w:rsidRPr="00324984" w:rsidRDefault="00B507F1" w:rsidP="002A0C25">
            <w:pPr>
              <w:spacing w:before="60" w:after="60"/>
              <w:jc w:val="center"/>
              <w:rPr>
                <w:rFonts w:asciiTheme="minorHAnsi" w:hAnsiTheme="minorHAnsi" w:cs="Arial"/>
                <w:sz w:val="22"/>
                <w:szCs w:val="22"/>
                <w:lang w:val="de-DE"/>
              </w:rPr>
            </w:pPr>
            <w:r>
              <w:rPr>
                <w:rFonts w:ascii="Calibri" w:hAnsi="Calibri" w:cs="Arial"/>
                <w:sz w:val="22"/>
                <w:szCs w:val="22"/>
                <w:lang w:val="en-US"/>
              </w:rPr>
              <w:t>INFN</w:t>
            </w:r>
          </w:p>
        </w:tc>
        <w:tc>
          <w:tcPr>
            <w:tcW w:w="2100" w:type="dxa"/>
            <w:tcBorders>
              <w:top w:val="single" w:sz="6" w:space="0" w:color="000000"/>
              <w:left w:val="single" w:sz="6" w:space="0" w:color="000000"/>
              <w:bottom w:val="single" w:sz="6" w:space="0" w:color="000000"/>
            </w:tcBorders>
            <w:vAlign w:val="center"/>
          </w:tcPr>
          <w:p w14:paraId="43DF6B9A" w14:textId="15387216" w:rsidR="00B507F1" w:rsidRPr="00E14BF3" w:rsidRDefault="000C123A" w:rsidP="002A0C25">
            <w:pPr>
              <w:spacing w:before="60" w:after="60"/>
              <w:jc w:val="center"/>
              <w:rPr>
                <w:rFonts w:asciiTheme="minorHAnsi" w:hAnsiTheme="minorHAnsi" w:cs="Arial"/>
                <w:sz w:val="22"/>
                <w:szCs w:val="22"/>
                <w:lang w:val="de-DE"/>
              </w:rPr>
            </w:pPr>
            <w:r w:rsidRPr="000C123A">
              <w:rPr>
                <w:rFonts w:ascii="Calibri" w:hAnsi="Calibri" w:cs="Arial"/>
                <w:sz w:val="22"/>
                <w:szCs w:val="22"/>
                <w:lang w:val="en-US"/>
              </w:rPr>
              <w:t>JLU</w:t>
            </w:r>
          </w:p>
        </w:tc>
      </w:tr>
      <w:tr w:rsidR="00B507F1" w:rsidRPr="00324984" w14:paraId="382B6D95" w14:textId="77777777" w:rsidTr="0019782E">
        <w:trPr>
          <w:cantSplit/>
        </w:trPr>
        <w:tc>
          <w:tcPr>
            <w:tcW w:w="2639" w:type="dxa"/>
            <w:tcBorders>
              <w:top w:val="single" w:sz="6" w:space="0" w:color="000000"/>
              <w:bottom w:val="single" w:sz="6" w:space="0" w:color="000000"/>
              <w:right w:val="single" w:sz="6" w:space="0" w:color="000000"/>
            </w:tcBorders>
          </w:tcPr>
          <w:p w14:paraId="5BC7C419" w14:textId="77777777" w:rsidR="00B507F1" w:rsidRPr="00324984" w:rsidRDefault="00B507F1" w:rsidP="002A0C25">
            <w:pPr>
              <w:spacing w:before="60" w:after="60"/>
              <w:rPr>
                <w:rFonts w:asciiTheme="minorHAnsi" w:hAnsiTheme="minorHAnsi" w:cs="Arial"/>
                <w:b/>
                <w:sz w:val="22"/>
                <w:szCs w:val="22"/>
              </w:rPr>
            </w:pPr>
            <w:r w:rsidRPr="00324984">
              <w:rPr>
                <w:rFonts w:asciiTheme="minorHAnsi" w:hAnsiTheme="minorHAnsi" w:cs="Arial"/>
                <w:b/>
                <w:sz w:val="22"/>
                <w:szCs w:val="22"/>
              </w:rPr>
              <w:t xml:space="preserve">Person-months per participant² </w:t>
            </w:r>
          </w:p>
          <w:p w14:paraId="19BADD8F" w14:textId="77777777" w:rsidR="00B507F1" w:rsidRPr="00324984" w:rsidRDefault="00B507F1" w:rsidP="002A0C25">
            <w:pPr>
              <w:spacing w:before="60" w:after="60"/>
              <w:rPr>
                <w:rFonts w:asciiTheme="minorHAnsi" w:hAnsiTheme="minorHAnsi" w:cs="Arial"/>
                <w:b/>
                <w:sz w:val="22"/>
                <w:szCs w:val="22"/>
              </w:rPr>
            </w:pPr>
            <w:r w:rsidRPr="00324984">
              <w:rPr>
                <w:rFonts w:asciiTheme="minorHAnsi" w:hAnsiTheme="minorHAnsi" w:cs="Arial"/>
                <w:b/>
                <w:sz w:val="22"/>
                <w:szCs w:val="22"/>
              </w:rPr>
              <w:t>requested by EC</w:t>
            </w:r>
          </w:p>
        </w:tc>
        <w:tc>
          <w:tcPr>
            <w:tcW w:w="1039" w:type="dxa"/>
            <w:tcBorders>
              <w:top w:val="single" w:sz="6" w:space="0" w:color="000000"/>
              <w:left w:val="single" w:sz="6" w:space="0" w:color="000000"/>
              <w:bottom w:val="single" w:sz="6" w:space="0" w:color="000000"/>
              <w:right w:val="single" w:sz="6" w:space="0" w:color="000000"/>
            </w:tcBorders>
            <w:vAlign w:val="center"/>
          </w:tcPr>
          <w:p w14:paraId="30D26EB2" w14:textId="77777777" w:rsidR="00B507F1" w:rsidRPr="00324984" w:rsidRDefault="00B507F1" w:rsidP="002A0C25">
            <w:pPr>
              <w:spacing w:before="60" w:after="60"/>
              <w:rPr>
                <w:rFonts w:asciiTheme="minorHAnsi" w:hAnsiTheme="minorHAnsi" w:cs="Arial"/>
                <w:sz w:val="22"/>
                <w:szCs w:val="22"/>
              </w:rPr>
            </w:pPr>
            <w:r>
              <w:rPr>
                <w:rFonts w:asciiTheme="minorHAnsi" w:hAnsiTheme="minorHAnsi" w:cs="Arial"/>
                <w:sz w:val="22"/>
                <w:szCs w:val="22"/>
              </w:rPr>
              <w:t>18</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14:paraId="13ED81E7" w14:textId="77777777" w:rsidR="00B507F1" w:rsidRPr="00324984" w:rsidRDefault="00B507F1" w:rsidP="002A0C25">
            <w:pPr>
              <w:spacing w:before="60" w:after="60"/>
              <w:rPr>
                <w:rFonts w:asciiTheme="minorHAnsi" w:hAnsiTheme="minorHAnsi" w:cs="Arial"/>
                <w:sz w:val="22"/>
                <w:szCs w:val="22"/>
              </w:rPr>
            </w:pPr>
            <w:r>
              <w:rPr>
                <w:rFonts w:asciiTheme="minorHAnsi" w:hAnsiTheme="minorHAnsi" w:cs="Arial"/>
                <w:sz w:val="22"/>
                <w:szCs w:val="22"/>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199D293A" w14:textId="2CF645F5" w:rsidR="00B507F1" w:rsidRPr="00324984" w:rsidRDefault="0047289F" w:rsidP="002A0C25">
            <w:pPr>
              <w:spacing w:before="60" w:after="60"/>
              <w:rPr>
                <w:rFonts w:asciiTheme="minorHAnsi" w:hAnsiTheme="minorHAnsi" w:cs="Arial"/>
                <w:sz w:val="22"/>
                <w:szCs w:val="22"/>
              </w:rPr>
            </w:pPr>
            <w:r>
              <w:rPr>
                <w:rFonts w:asciiTheme="minorHAnsi" w:hAnsiTheme="minorHAnsi" w:cs="Arial"/>
                <w:sz w:val="22"/>
                <w:szCs w:val="22"/>
              </w:rPr>
              <w:t>18</w:t>
            </w:r>
          </w:p>
        </w:tc>
        <w:tc>
          <w:tcPr>
            <w:tcW w:w="1418" w:type="dxa"/>
            <w:tcBorders>
              <w:top w:val="single" w:sz="6" w:space="0" w:color="000000"/>
              <w:left w:val="single" w:sz="6" w:space="0" w:color="000000"/>
              <w:bottom w:val="single" w:sz="6" w:space="0" w:color="000000"/>
              <w:right w:val="single" w:sz="6" w:space="0" w:color="000000"/>
            </w:tcBorders>
            <w:vAlign w:val="center"/>
          </w:tcPr>
          <w:p w14:paraId="3D43534A" w14:textId="46C512D9" w:rsidR="00B507F1" w:rsidRPr="00324984" w:rsidRDefault="00A056B2" w:rsidP="002A0C25">
            <w:pPr>
              <w:spacing w:before="60" w:after="60"/>
              <w:rPr>
                <w:rFonts w:asciiTheme="minorHAnsi" w:hAnsiTheme="minorHAnsi" w:cs="Arial"/>
                <w:sz w:val="22"/>
                <w:szCs w:val="22"/>
              </w:rPr>
            </w:pPr>
            <w:r>
              <w:rPr>
                <w:rFonts w:asciiTheme="minorHAnsi" w:hAnsiTheme="minorHAnsi" w:cs="Arial"/>
                <w:sz w:val="22"/>
                <w:szCs w:val="22"/>
              </w:rPr>
              <w:t>84</w:t>
            </w:r>
          </w:p>
        </w:tc>
        <w:tc>
          <w:tcPr>
            <w:tcW w:w="2100" w:type="dxa"/>
            <w:tcBorders>
              <w:top w:val="single" w:sz="6" w:space="0" w:color="000000"/>
              <w:left w:val="single" w:sz="6" w:space="0" w:color="000000"/>
              <w:bottom w:val="single" w:sz="6" w:space="0" w:color="000000"/>
            </w:tcBorders>
            <w:vAlign w:val="center"/>
          </w:tcPr>
          <w:p w14:paraId="5ADF00B8" w14:textId="77777777" w:rsidR="00B507F1" w:rsidRPr="00324984" w:rsidRDefault="00B507F1" w:rsidP="002A0C25">
            <w:pPr>
              <w:spacing w:before="60" w:after="60"/>
              <w:rPr>
                <w:rFonts w:asciiTheme="minorHAnsi" w:hAnsiTheme="minorHAnsi" w:cs="Arial"/>
                <w:sz w:val="22"/>
                <w:szCs w:val="22"/>
              </w:rPr>
            </w:pPr>
            <w:r>
              <w:rPr>
                <w:rFonts w:asciiTheme="minorHAnsi" w:hAnsiTheme="minorHAnsi" w:cs="Arial"/>
                <w:sz w:val="22"/>
                <w:szCs w:val="22"/>
              </w:rPr>
              <w:t>24</w:t>
            </w:r>
          </w:p>
        </w:tc>
      </w:tr>
      <w:tr w:rsidR="00B507F1" w:rsidRPr="00324984" w14:paraId="45E70B35" w14:textId="77777777" w:rsidTr="0019782E">
        <w:trPr>
          <w:cantSplit/>
        </w:trPr>
        <w:tc>
          <w:tcPr>
            <w:tcW w:w="2639" w:type="dxa"/>
            <w:tcBorders>
              <w:top w:val="single" w:sz="6" w:space="0" w:color="000000"/>
              <w:left w:val="single" w:sz="6" w:space="0" w:color="000000"/>
              <w:bottom w:val="single" w:sz="6" w:space="0" w:color="000000"/>
              <w:right w:val="single" w:sz="6" w:space="0" w:color="000000"/>
            </w:tcBorders>
          </w:tcPr>
          <w:p w14:paraId="7517C5B1" w14:textId="77777777" w:rsidR="00B507F1" w:rsidRPr="00324984" w:rsidRDefault="00B507F1" w:rsidP="002A0C25">
            <w:pPr>
              <w:spacing w:before="60" w:after="60"/>
              <w:rPr>
                <w:rFonts w:asciiTheme="minorHAnsi" w:hAnsiTheme="minorHAnsi" w:cs="Arial"/>
                <w:b/>
                <w:sz w:val="22"/>
                <w:szCs w:val="22"/>
              </w:rPr>
            </w:pPr>
            <w:r w:rsidRPr="00324984">
              <w:rPr>
                <w:rFonts w:asciiTheme="minorHAnsi" w:hAnsiTheme="minorHAnsi" w:cs="Arial"/>
                <w:b/>
                <w:sz w:val="22"/>
                <w:szCs w:val="22"/>
              </w:rPr>
              <w:t>Total Person-months per participant</w:t>
            </w:r>
            <w:r w:rsidRPr="00324984">
              <w:rPr>
                <w:rFonts w:asciiTheme="minorHAnsi" w:hAnsiTheme="minorHAnsi" w:cs="Arial"/>
                <w:b/>
                <w:sz w:val="22"/>
                <w:szCs w:val="22"/>
                <w:vertAlign w:val="superscript"/>
              </w:rPr>
              <w:t>1</w:t>
            </w:r>
          </w:p>
        </w:tc>
        <w:tc>
          <w:tcPr>
            <w:tcW w:w="1039" w:type="dxa"/>
            <w:tcBorders>
              <w:top w:val="single" w:sz="6" w:space="0" w:color="000000"/>
              <w:left w:val="single" w:sz="6" w:space="0" w:color="000000"/>
              <w:bottom w:val="single" w:sz="6" w:space="0" w:color="000000"/>
              <w:right w:val="single" w:sz="6" w:space="0" w:color="000000"/>
            </w:tcBorders>
            <w:vAlign w:val="center"/>
          </w:tcPr>
          <w:p w14:paraId="2C080BF7" w14:textId="7D8046F6" w:rsidR="00B507F1" w:rsidRPr="001E3501" w:rsidRDefault="00831A8F" w:rsidP="002A0C25">
            <w:pPr>
              <w:spacing w:before="60" w:after="60"/>
              <w:rPr>
                <w:rFonts w:asciiTheme="minorHAnsi" w:hAnsiTheme="minorHAnsi" w:cs="Arial"/>
                <w:sz w:val="22"/>
                <w:szCs w:val="22"/>
                <w:lang w:val="en-US"/>
              </w:rPr>
            </w:pPr>
            <w:r>
              <w:rPr>
                <w:rFonts w:asciiTheme="minorHAnsi" w:hAnsiTheme="minorHAnsi" w:cs="Arial"/>
                <w:sz w:val="22"/>
                <w:szCs w:val="22"/>
                <w:lang w:val="en-US"/>
              </w:rPr>
              <w:t>18</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14:paraId="4BBFD587" w14:textId="23F6CDA5" w:rsidR="00B507F1" w:rsidRPr="001E3501" w:rsidRDefault="00A86F68" w:rsidP="002A0C25">
            <w:pPr>
              <w:spacing w:before="60" w:after="60"/>
              <w:rPr>
                <w:rFonts w:asciiTheme="minorHAnsi" w:hAnsiTheme="minorHAnsi" w:cs="Arial"/>
                <w:sz w:val="22"/>
                <w:szCs w:val="22"/>
                <w:lang w:val="en-US"/>
              </w:rPr>
            </w:pPr>
            <w:r>
              <w:rPr>
                <w:rFonts w:asciiTheme="minorHAnsi" w:hAnsiTheme="minorHAnsi" w:cs="Arial"/>
                <w:sz w:val="22"/>
                <w:szCs w:val="22"/>
                <w:lang w:val="en-US"/>
              </w:rPr>
              <w:t>L</w:t>
            </w:r>
            <w:r w:rsidR="004124E3">
              <w:rPr>
                <w:rFonts w:asciiTheme="minorHAnsi" w:hAnsiTheme="minorHAnsi" w:cs="Arial"/>
                <w:sz w:val="22"/>
                <w:szCs w:val="22"/>
                <w:lang w:val="en-US"/>
              </w:rPr>
              <w:t>arge</w:t>
            </w:r>
          </w:p>
        </w:tc>
        <w:tc>
          <w:tcPr>
            <w:tcW w:w="1134" w:type="dxa"/>
            <w:tcBorders>
              <w:top w:val="single" w:sz="6" w:space="0" w:color="000000"/>
              <w:left w:val="single" w:sz="6" w:space="0" w:color="000000"/>
              <w:bottom w:val="single" w:sz="6" w:space="0" w:color="000000"/>
              <w:right w:val="single" w:sz="6" w:space="0" w:color="000000"/>
            </w:tcBorders>
            <w:vAlign w:val="center"/>
          </w:tcPr>
          <w:p w14:paraId="196F6ADF" w14:textId="3C78B499" w:rsidR="00B507F1" w:rsidRPr="001E3501" w:rsidRDefault="00CB0725" w:rsidP="002A0C25">
            <w:pPr>
              <w:spacing w:before="60" w:after="60"/>
              <w:rPr>
                <w:rFonts w:asciiTheme="minorHAnsi" w:hAnsiTheme="minorHAnsi" w:cs="Arial"/>
                <w:sz w:val="22"/>
                <w:szCs w:val="22"/>
                <w:lang w:val="en-US"/>
              </w:rPr>
            </w:pPr>
            <w:r>
              <w:rPr>
                <w:rFonts w:asciiTheme="minorHAnsi" w:hAnsiTheme="minorHAnsi" w:cs="Arial"/>
                <w:sz w:val="22"/>
                <w:szCs w:val="22"/>
                <w:lang w:val="en-US"/>
              </w:rPr>
              <w:t>18</w:t>
            </w:r>
          </w:p>
        </w:tc>
        <w:tc>
          <w:tcPr>
            <w:tcW w:w="1418" w:type="dxa"/>
            <w:tcBorders>
              <w:top w:val="single" w:sz="6" w:space="0" w:color="000000"/>
              <w:left w:val="single" w:sz="6" w:space="0" w:color="000000"/>
              <w:bottom w:val="single" w:sz="6" w:space="0" w:color="000000"/>
              <w:right w:val="single" w:sz="6" w:space="0" w:color="000000"/>
            </w:tcBorders>
            <w:vAlign w:val="center"/>
          </w:tcPr>
          <w:p w14:paraId="6263A3C8" w14:textId="6E51621C" w:rsidR="00B507F1" w:rsidRPr="00A565EA" w:rsidRDefault="00A056B2" w:rsidP="002A0C25">
            <w:pPr>
              <w:spacing w:before="60" w:after="60"/>
              <w:rPr>
                <w:rFonts w:asciiTheme="minorHAnsi" w:hAnsiTheme="minorHAnsi" w:cs="Arial"/>
                <w:sz w:val="22"/>
                <w:szCs w:val="22"/>
                <w:lang w:val="en-US"/>
              </w:rPr>
            </w:pPr>
            <w:r>
              <w:rPr>
                <w:rFonts w:asciiTheme="minorHAnsi" w:hAnsiTheme="minorHAnsi" w:cs="Arial"/>
                <w:sz w:val="22"/>
                <w:szCs w:val="22"/>
                <w:lang w:val="en-US"/>
              </w:rPr>
              <w:t>168</w:t>
            </w:r>
          </w:p>
        </w:tc>
        <w:tc>
          <w:tcPr>
            <w:tcW w:w="2100" w:type="dxa"/>
            <w:tcBorders>
              <w:top w:val="single" w:sz="6" w:space="0" w:color="000000"/>
              <w:left w:val="single" w:sz="6" w:space="0" w:color="000000"/>
              <w:bottom w:val="single" w:sz="6" w:space="0" w:color="000000"/>
              <w:right w:val="single" w:sz="6" w:space="0" w:color="000000"/>
            </w:tcBorders>
            <w:vAlign w:val="center"/>
          </w:tcPr>
          <w:p w14:paraId="238F2765" w14:textId="360E658F" w:rsidR="00B507F1" w:rsidRPr="00A565EA" w:rsidRDefault="00CB0725" w:rsidP="002A0C25">
            <w:pPr>
              <w:spacing w:before="60" w:after="60"/>
              <w:rPr>
                <w:rFonts w:asciiTheme="minorHAnsi" w:hAnsiTheme="minorHAnsi" w:cs="Arial"/>
                <w:sz w:val="22"/>
                <w:szCs w:val="22"/>
                <w:lang w:val="en-US"/>
              </w:rPr>
            </w:pPr>
            <w:r>
              <w:rPr>
                <w:rFonts w:asciiTheme="minorHAnsi" w:hAnsiTheme="minorHAnsi" w:cs="Arial"/>
                <w:sz w:val="22"/>
                <w:szCs w:val="22"/>
                <w:lang w:val="en-US"/>
              </w:rPr>
              <w:t>24</w:t>
            </w:r>
            <w:bookmarkStart w:id="0" w:name="_GoBack"/>
            <w:bookmarkEnd w:id="0"/>
          </w:p>
        </w:tc>
      </w:tr>
      <w:tr w:rsidR="002A0C25" w:rsidRPr="00324984" w14:paraId="54D4A346" w14:textId="77777777" w:rsidTr="0019782E">
        <w:trPr>
          <w:cantSplit/>
        </w:trPr>
        <w:tc>
          <w:tcPr>
            <w:tcW w:w="2639" w:type="dxa"/>
            <w:tcBorders>
              <w:top w:val="single" w:sz="6" w:space="0" w:color="000000"/>
              <w:left w:val="single" w:sz="6" w:space="0" w:color="000000"/>
              <w:bottom w:val="single" w:sz="6" w:space="0" w:color="000000"/>
              <w:right w:val="single" w:sz="6" w:space="0" w:color="000000"/>
            </w:tcBorders>
          </w:tcPr>
          <w:p w14:paraId="4BA5CEF6" w14:textId="77777777" w:rsidR="002A0C25" w:rsidRPr="00324984" w:rsidRDefault="002A0C25" w:rsidP="002A0C25">
            <w:pPr>
              <w:spacing w:before="60" w:after="60"/>
              <w:rPr>
                <w:rFonts w:asciiTheme="minorHAnsi" w:hAnsiTheme="minorHAnsi" w:cs="Arial"/>
                <w:b/>
                <w:sz w:val="22"/>
                <w:szCs w:val="22"/>
              </w:rPr>
            </w:pPr>
            <w:r w:rsidRPr="00324984">
              <w:rPr>
                <w:rFonts w:asciiTheme="minorHAnsi" w:hAnsiTheme="minorHAnsi" w:cs="Arial"/>
                <w:b/>
                <w:sz w:val="22"/>
                <w:szCs w:val="22"/>
              </w:rPr>
              <w:t>Start month</w:t>
            </w:r>
          </w:p>
        </w:tc>
        <w:tc>
          <w:tcPr>
            <w:tcW w:w="3165" w:type="dxa"/>
            <w:gridSpan w:val="4"/>
            <w:tcBorders>
              <w:top w:val="single" w:sz="6" w:space="0" w:color="000000"/>
              <w:left w:val="single" w:sz="6" w:space="0" w:color="000000"/>
              <w:bottom w:val="single" w:sz="6" w:space="0" w:color="000000"/>
              <w:right w:val="single" w:sz="6" w:space="0" w:color="000000"/>
            </w:tcBorders>
            <w:vAlign w:val="center"/>
          </w:tcPr>
          <w:p w14:paraId="3301A3FC" w14:textId="77777777" w:rsidR="002A0C25" w:rsidRPr="00130FA8" w:rsidRDefault="002A0C25" w:rsidP="002A0C25">
            <w:pPr>
              <w:spacing w:before="60" w:after="60"/>
              <w:rPr>
                <w:rFonts w:asciiTheme="minorHAnsi" w:hAnsiTheme="minorHAnsi" w:cs="Arial"/>
                <w:sz w:val="22"/>
                <w:szCs w:val="22"/>
                <w:lang w:val="ru-RU"/>
              </w:rPr>
            </w:pPr>
            <w:r>
              <w:rPr>
                <w:rFonts w:asciiTheme="minorHAnsi" w:hAnsiTheme="minorHAnsi" w:cs="Arial"/>
                <w:sz w:val="22"/>
                <w:szCs w:val="22"/>
                <w:lang w:val="ru-RU"/>
              </w:rPr>
              <w:t>1</w:t>
            </w:r>
          </w:p>
        </w:tc>
        <w:tc>
          <w:tcPr>
            <w:tcW w:w="1418" w:type="dxa"/>
            <w:tcBorders>
              <w:top w:val="single" w:sz="6" w:space="0" w:color="000000"/>
              <w:left w:val="single" w:sz="6" w:space="0" w:color="000000"/>
              <w:bottom w:val="single" w:sz="6" w:space="0" w:color="000000"/>
              <w:right w:val="single" w:sz="6" w:space="0" w:color="000000"/>
            </w:tcBorders>
            <w:vAlign w:val="center"/>
          </w:tcPr>
          <w:p w14:paraId="60FCD49C" w14:textId="77777777" w:rsidR="002A0C25" w:rsidRPr="00324984" w:rsidRDefault="002A0C25" w:rsidP="002A0C25">
            <w:pPr>
              <w:spacing w:before="60" w:after="60"/>
              <w:rPr>
                <w:rFonts w:asciiTheme="minorHAnsi" w:hAnsiTheme="minorHAnsi" w:cs="Arial"/>
                <w:b/>
                <w:sz w:val="22"/>
                <w:szCs w:val="22"/>
              </w:rPr>
            </w:pPr>
            <w:r w:rsidRPr="00324984">
              <w:rPr>
                <w:rFonts w:asciiTheme="minorHAnsi" w:hAnsiTheme="minorHAnsi" w:cs="Arial"/>
                <w:b/>
                <w:sz w:val="22"/>
                <w:szCs w:val="22"/>
              </w:rPr>
              <w:t>End month</w:t>
            </w:r>
          </w:p>
        </w:tc>
        <w:tc>
          <w:tcPr>
            <w:tcW w:w="2100" w:type="dxa"/>
            <w:tcBorders>
              <w:top w:val="single" w:sz="6" w:space="0" w:color="000000"/>
              <w:left w:val="single" w:sz="6" w:space="0" w:color="000000"/>
              <w:bottom w:val="single" w:sz="6" w:space="0" w:color="000000"/>
              <w:right w:val="single" w:sz="6" w:space="0" w:color="000000"/>
            </w:tcBorders>
            <w:vAlign w:val="center"/>
          </w:tcPr>
          <w:p w14:paraId="5E754B3F" w14:textId="77777777" w:rsidR="002A0C25" w:rsidRDefault="002A0C25" w:rsidP="002A0C25">
            <w:pPr>
              <w:spacing w:before="60" w:after="60"/>
              <w:rPr>
                <w:rFonts w:asciiTheme="minorHAnsi" w:hAnsiTheme="minorHAnsi" w:cs="Arial"/>
                <w:sz w:val="22"/>
                <w:szCs w:val="22"/>
                <w:lang w:val="ru-RU"/>
              </w:rPr>
            </w:pPr>
            <w:r>
              <w:rPr>
                <w:rFonts w:asciiTheme="minorHAnsi" w:hAnsiTheme="minorHAnsi" w:cs="Arial"/>
                <w:sz w:val="22"/>
                <w:szCs w:val="22"/>
                <w:lang w:val="ru-RU"/>
              </w:rPr>
              <w:t>48</w:t>
            </w:r>
          </w:p>
        </w:tc>
      </w:tr>
    </w:tbl>
    <w:p w14:paraId="7C88AA23" w14:textId="77777777" w:rsidR="0042276C" w:rsidRPr="00324984" w:rsidRDefault="0042276C" w:rsidP="0042276C">
      <w:pPr>
        <w:spacing w:before="60" w:after="60"/>
        <w:jc w:val="both"/>
        <w:rPr>
          <w:rFonts w:asciiTheme="minorHAnsi" w:hAnsiTheme="minorHAnsi"/>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672509" w:rsidRPr="00324984" w14:paraId="1602E52F" w14:textId="77777777" w:rsidTr="00645302">
        <w:tc>
          <w:tcPr>
            <w:tcW w:w="9286" w:type="dxa"/>
            <w:shd w:val="clear" w:color="auto" w:fill="auto"/>
          </w:tcPr>
          <w:p w14:paraId="21F40EA2" w14:textId="77777777" w:rsidR="00672509" w:rsidRPr="00324984" w:rsidRDefault="00672509" w:rsidP="00645302">
            <w:pPr>
              <w:spacing w:before="60" w:after="60"/>
              <w:jc w:val="both"/>
              <w:rPr>
                <w:rFonts w:asciiTheme="minorHAnsi" w:hAnsiTheme="minorHAnsi" w:cs="Arial"/>
                <w:b/>
                <w:sz w:val="22"/>
                <w:szCs w:val="22"/>
              </w:rPr>
            </w:pPr>
            <w:r w:rsidRPr="00324984">
              <w:rPr>
                <w:rFonts w:asciiTheme="minorHAnsi" w:hAnsiTheme="minorHAnsi" w:cs="Arial"/>
                <w:b/>
                <w:sz w:val="22"/>
                <w:szCs w:val="22"/>
              </w:rPr>
              <w:t>Objectives</w:t>
            </w:r>
            <w:r w:rsidR="000C3DE9">
              <w:rPr>
                <w:rFonts w:asciiTheme="minorHAnsi" w:hAnsiTheme="minorHAnsi" w:cs="Arial"/>
                <w:b/>
                <w:sz w:val="22"/>
                <w:szCs w:val="22"/>
              </w:rPr>
              <w:t xml:space="preserve"> (</w:t>
            </w:r>
            <w:r w:rsidR="000C3DE9" w:rsidRPr="00C6075E">
              <w:rPr>
                <w:rFonts w:asciiTheme="minorHAnsi" w:hAnsiTheme="minorHAnsi" w:cs="Arial"/>
                <w:b/>
                <w:i/>
                <w:sz w:val="22"/>
                <w:szCs w:val="22"/>
              </w:rPr>
              <w:t>CREMLIN</w:t>
            </w:r>
            <w:r w:rsidR="000C3DE9">
              <w:rPr>
                <w:rFonts w:asciiTheme="minorHAnsi" w:hAnsiTheme="minorHAnsi" w:cs="Arial"/>
                <w:b/>
                <w:sz w:val="22"/>
                <w:szCs w:val="22"/>
              </w:rPr>
              <w:t>)</w:t>
            </w:r>
            <w:r w:rsidRPr="00324984">
              <w:rPr>
                <w:rFonts w:asciiTheme="minorHAnsi" w:hAnsiTheme="minorHAnsi" w:cs="Arial"/>
                <w:b/>
                <w:sz w:val="22"/>
                <w:szCs w:val="22"/>
              </w:rPr>
              <w:t xml:space="preserve">: </w:t>
            </w:r>
          </w:p>
          <w:p w14:paraId="2AE21187" w14:textId="77777777" w:rsidR="005E73C1" w:rsidRPr="00C67B84" w:rsidRDefault="005E73C1" w:rsidP="003C7355">
            <w:pPr>
              <w:pStyle w:val="ac"/>
              <w:numPr>
                <w:ilvl w:val="0"/>
                <w:numId w:val="7"/>
              </w:numPr>
              <w:rPr>
                <w:rFonts w:asciiTheme="minorHAnsi" w:hAnsiTheme="minorHAnsi" w:cstheme="minorHAnsi"/>
                <w:sz w:val="22"/>
              </w:rPr>
            </w:pPr>
            <w:r w:rsidRPr="00C67B84">
              <w:rPr>
                <w:rFonts w:asciiTheme="minorHAnsi" w:hAnsiTheme="minorHAnsi" w:cstheme="minorHAnsi"/>
                <w:sz w:val="22"/>
              </w:rPr>
              <w:t xml:space="preserve">To </w:t>
            </w:r>
            <w:r w:rsidR="00E3629A" w:rsidRPr="00C67B84">
              <w:rPr>
                <w:rFonts w:asciiTheme="minorHAnsi" w:hAnsiTheme="minorHAnsi" w:cstheme="minorHAnsi"/>
                <w:sz w:val="22"/>
              </w:rPr>
              <w:t>support and develop</w:t>
            </w:r>
            <w:r w:rsidR="00A37B4A" w:rsidRPr="00C67B84">
              <w:rPr>
                <w:rFonts w:asciiTheme="minorHAnsi" w:hAnsiTheme="minorHAnsi" w:cstheme="minorHAnsi"/>
                <w:sz w:val="22"/>
              </w:rPr>
              <w:t xml:space="preserve"> EU and Russian </w:t>
            </w:r>
            <w:r w:rsidR="00B37371" w:rsidRPr="00C67B84">
              <w:rPr>
                <w:rFonts w:asciiTheme="minorHAnsi" w:hAnsiTheme="minorHAnsi" w:cstheme="minorHAnsi"/>
                <w:sz w:val="22"/>
              </w:rPr>
              <w:t xml:space="preserve">scientific cooperation in the </w:t>
            </w:r>
            <w:r w:rsidR="005F6ADA">
              <w:rPr>
                <w:rFonts w:asciiTheme="minorHAnsi" w:hAnsiTheme="minorHAnsi" w:cstheme="minorHAnsi"/>
                <w:sz w:val="22"/>
              </w:rPr>
              <w:t>SCT</w:t>
            </w:r>
            <w:r w:rsidR="00B37371" w:rsidRPr="00C67B84">
              <w:rPr>
                <w:rFonts w:asciiTheme="minorHAnsi" w:hAnsiTheme="minorHAnsi" w:cstheme="minorHAnsi"/>
                <w:sz w:val="22"/>
              </w:rPr>
              <w:t xml:space="preserve"> project</w:t>
            </w:r>
          </w:p>
          <w:p w14:paraId="3DC7361E" w14:textId="77777777" w:rsidR="00B37371" w:rsidRPr="00C67B84" w:rsidRDefault="00691EE9" w:rsidP="003C7355">
            <w:pPr>
              <w:pStyle w:val="ac"/>
              <w:numPr>
                <w:ilvl w:val="0"/>
                <w:numId w:val="7"/>
              </w:numPr>
              <w:rPr>
                <w:rFonts w:asciiTheme="minorHAnsi" w:hAnsiTheme="minorHAnsi" w:cstheme="minorHAnsi"/>
                <w:sz w:val="22"/>
              </w:rPr>
            </w:pPr>
            <w:r w:rsidRPr="00C67B84">
              <w:rPr>
                <w:rFonts w:asciiTheme="minorHAnsi" w:hAnsiTheme="minorHAnsi" w:cstheme="minorHAnsi"/>
                <w:sz w:val="22"/>
                <w:lang w:val="en-US"/>
              </w:rPr>
              <w:t xml:space="preserve">To make an example of good practice on </w:t>
            </w:r>
            <w:r w:rsidR="00ED205A" w:rsidRPr="00C67B84">
              <w:rPr>
                <w:rFonts w:asciiTheme="minorHAnsi" w:hAnsiTheme="minorHAnsi" w:cstheme="minorHAnsi"/>
                <w:sz w:val="22"/>
                <w:lang w:val="en-US"/>
              </w:rPr>
              <w:t>establishing</w:t>
            </w:r>
            <w:r w:rsidRPr="00C67B84">
              <w:rPr>
                <w:rFonts w:asciiTheme="minorHAnsi" w:hAnsiTheme="minorHAnsi" w:cstheme="minorHAnsi"/>
                <w:sz w:val="22"/>
                <w:lang w:val="en-US"/>
              </w:rPr>
              <w:t xml:space="preserve"> collaboration around Russian RI </w:t>
            </w:r>
            <w:r w:rsidR="00A16D7A" w:rsidRPr="00C67B84">
              <w:rPr>
                <w:rFonts w:asciiTheme="minorHAnsi" w:hAnsiTheme="minorHAnsi" w:cstheme="minorHAnsi"/>
                <w:sz w:val="22"/>
                <w:lang w:val="en-US"/>
              </w:rPr>
              <w:t xml:space="preserve">with extensive </w:t>
            </w:r>
            <w:r w:rsidR="00127896" w:rsidRPr="00C67B84">
              <w:rPr>
                <w:rFonts w:asciiTheme="minorHAnsi" w:hAnsiTheme="minorHAnsi" w:cstheme="minorHAnsi"/>
                <w:sz w:val="22"/>
                <w:lang w:val="en-US"/>
              </w:rPr>
              <w:t>participation</w:t>
            </w:r>
            <w:r w:rsidR="00A16D7A" w:rsidRPr="00C67B84">
              <w:rPr>
                <w:rFonts w:asciiTheme="minorHAnsi" w:hAnsiTheme="minorHAnsi" w:cstheme="minorHAnsi"/>
                <w:sz w:val="22"/>
                <w:lang w:val="en-US"/>
              </w:rPr>
              <w:t xml:space="preserve"> of </w:t>
            </w:r>
            <w:r w:rsidR="0053166C" w:rsidRPr="00C67B84">
              <w:rPr>
                <w:rFonts w:asciiTheme="minorHAnsi" w:hAnsiTheme="minorHAnsi" w:cstheme="minorHAnsi"/>
                <w:sz w:val="22"/>
                <w:lang w:val="en-US"/>
              </w:rPr>
              <w:t>EU institutions</w:t>
            </w:r>
          </w:p>
          <w:p w14:paraId="1E740114" w14:textId="77777777" w:rsidR="002F7B88" w:rsidRPr="00C67B84" w:rsidRDefault="00EF4424" w:rsidP="003C7355">
            <w:pPr>
              <w:pStyle w:val="ac"/>
              <w:numPr>
                <w:ilvl w:val="0"/>
                <w:numId w:val="7"/>
              </w:numPr>
              <w:rPr>
                <w:rFonts w:asciiTheme="minorHAnsi" w:hAnsiTheme="minorHAnsi" w:cstheme="minorHAnsi"/>
                <w:sz w:val="22"/>
              </w:rPr>
            </w:pPr>
            <w:r w:rsidRPr="00C67B84">
              <w:rPr>
                <w:rFonts w:asciiTheme="minorHAnsi" w:hAnsiTheme="minorHAnsi" w:cstheme="minorHAnsi"/>
                <w:sz w:val="22"/>
              </w:rPr>
              <w:t>To support joint</w:t>
            </w:r>
            <w:r w:rsidR="000F6D32" w:rsidRPr="00C67B84">
              <w:rPr>
                <w:rFonts w:asciiTheme="minorHAnsi" w:hAnsiTheme="minorHAnsi" w:cstheme="minorHAnsi"/>
                <w:sz w:val="22"/>
              </w:rPr>
              <w:t xml:space="preserve"> </w:t>
            </w:r>
            <w:r w:rsidR="00462269" w:rsidRPr="00C67B84">
              <w:rPr>
                <w:rFonts w:asciiTheme="minorHAnsi" w:hAnsiTheme="minorHAnsi" w:cstheme="minorHAnsi"/>
                <w:sz w:val="22"/>
              </w:rPr>
              <w:t>EU – Russian efforts on</w:t>
            </w:r>
            <w:r w:rsidRPr="00C67B84">
              <w:rPr>
                <w:rFonts w:asciiTheme="minorHAnsi" w:hAnsiTheme="minorHAnsi" w:cstheme="minorHAnsi"/>
                <w:sz w:val="22"/>
              </w:rPr>
              <w:t xml:space="preserve"> development</w:t>
            </w:r>
            <w:r w:rsidR="00462269" w:rsidRPr="00C67B84">
              <w:rPr>
                <w:rFonts w:asciiTheme="minorHAnsi" w:hAnsiTheme="minorHAnsi" w:cstheme="minorHAnsi"/>
                <w:sz w:val="22"/>
              </w:rPr>
              <w:t xml:space="preserve"> of future</w:t>
            </w:r>
            <w:r w:rsidR="008825DC" w:rsidRPr="00C67B84">
              <w:rPr>
                <w:rFonts w:asciiTheme="minorHAnsi" w:hAnsiTheme="minorHAnsi" w:cstheme="minorHAnsi"/>
                <w:sz w:val="22"/>
              </w:rPr>
              <w:t xml:space="preserve"> </w:t>
            </w:r>
            <w:r w:rsidR="00462269" w:rsidRPr="00C67B84">
              <w:rPr>
                <w:rFonts w:asciiTheme="minorHAnsi" w:hAnsiTheme="minorHAnsi" w:cstheme="minorHAnsi"/>
                <w:sz w:val="22"/>
              </w:rPr>
              <w:t xml:space="preserve">lepton </w:t>
            </w:r>
            <w:r w:rsidR="008825DC" w:rsidRPr="00C67B84">
              <w:rPr>
                <w:rFonts w:asciiTheme="minorHAnsi" w:hAnsiTheme="minorHAnsi" w:cstheme="minorHAnsi"/>
                <w:sz w:val="22"/>
              </w:rPr>
              <w:t>collider</w:t>
            </w:r>
            <w:r w:rsidR="00462269" w:rsidRPr="00C67B84">
              <w:rPr>
                <w:rFonts w:asciiTheme="minorHAnsi" w:hAnsiTheme="minorHAnsi" w:cstheme="minorHAnsi"/>
                <w:sz w:val="22"/>
              </w:rPr>
              <w:t>s</w:t>
            </w:r>
          </w:p>
          <w:p w14:paraId="635A307C" w14:textId="77777777" w:rsidR="00A16D7A" w:rsidRPr="005E73C1" w:rsidRDefault="00D91EC8" w:rsidP="003C7355">
            <w:pPr>
              <w:pStyle w:val="ac"/>
              <w:numPr>
                <w:ilvl w:val="0"/>
                <w:numId w:val="7"/>
              </w:numPr>
            </w:pPr>
            <w:r w:rsidRPr="00C67B84">
              <w:rPr>
                <w:rFonts w:asciiTheme="minorHAnsi" w:hAnsiTheme="minorHAnsi" w:cstheme="minorHAnsi"/>
                <w:sz w:val="22"/>
              </w:rPr>
              <w:t xml:space="preserve">To </w:t>
            </w:r>
            <w:r w:rsidR="00FB06AE" w:rsidRPr="00C67B84">
              <w:rPr>
                <w:rFonts w:asciiTheme="minorHAnsi" w:hAnsiTheme="minorHAnsi" w:cstheme="minorHAnsi"/>
                <w:sz w:val="22"/>
              </w:rPr>
              <w:t xml:space="preserve">increase visibility of </w:t>
            </w:r>
            <w:r w:rsidR="005F6ADA">
              <w:rPr>
                <w:rFonts w:asciiTheme="minorHAnsi" w:hAnsiTheme="minorHAnsi" w:cstheme="minorHAnsi"/>
                <w:sz w:val="22"/>
              </w:rPr>
              <w:t>SCT</w:t>
            </w:r>
            <w:r w:rsidR="00FB06AE" w:rsidRPr="00C67B84">
              <w:rPr>
                <w:rFonts w:asciiTheme="minorHAnsi" w:hAnsiTheme="minorHAnsi" w:cstheme="minorHAnsi"/>
                <w:sz w:val="22"/>
              </w:rPr>
              <w:t xml:space="preserve"> project in EU and world-wide scientific and decision-makers communities</w:t>
            </w:r>
          </w:p>
        </w:tc>
      </w:tr>
    </w:tbl>
    <w:p w14:paraId="081EF147" w14:textId="77777777" w:rsidR="00672509" w:rsidRPr="00324984" w:rsidRDefault="00672509" w:rsidP="0042276C">
      <w:pPr>
        <w:spacing w:before="60" w:after="60"/>
        <w:jc w:val="both"/>
        <w:rPr>
          <w:rFonts w:asciiTheme="minorHAnsi" w:hAnsiTheme="minorHAnsi"/>
          <w:b/>
          <w:sz w:val="22"/>
          <w:szCs w:val="22"/>
        </w:rPr>
      </w:pPr>
    </w:p>
    <w:p w14:paraId="261AE2EC" w14:textId="77777777" w:rsidR="00672509" w:rsidRPr="0027545A" w:rsidRDefault="00672509" w:rsidP="0042276C">
      <w:pPr>
        <w:spacing w:before="60" w:after="60"/>
        <w:jc w:val="both"/>
        <w:rPr>
          <w:rFonts w:asciiTheme="minorHAnsi" w:hAnsiTheme="minorHAnsi"/>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E2DCB" w:rsidRPr="00F45D46" w14:paraId="4BAC78FD" w14:textId="77777777" w:rsidTr="003B3DD6">
        <w:tc>
          <w:tcPr>
            <w:tcW w:w="9286" w:type="dxa"/>
            <w:shd w:val="clear" w:color="auto" w:fill="auto"/>
          </w:tcPr>
          <w:p w14:paraId="70803F10" w14:textId="77777777" w:rsidR="00AD44EA" w:rsidRDefault="004E2DCB" w:rsidP="003B3DD6">
            <w:pPr>
              <w:spacing w:after="120"/>
              <w:jc w:val="both"/>
              <w:rPr>
                <w:rFonts w:asciiTheme="minorHAnsi" w:hAnsiTheme="minorHAnsi" w:cs="Arial"/>
                <w:b/>
                <w:sz w:val="22"/>
                <w:szCs w:val="22"/>
              </w:rPr>
            </w:pPr>
            <w:r w:rsidRPr="00324984">
              <w:rPr>
                <w:rFonts w:asciiTheme="minorHAnsi" w:hAnsiTheme="minorHAnsi" w:cs="Arial"/>
                <w:b/>
                <w:sz w:val="22"/>
                <w:szCs w:val="22"/>
              </w:rPr>
              <w:t xml:space="preserve">Description of work </w:t>
            </w:r>
          </w:p>
          <w:p w14:paraId="66F0F8AD" w14:textId="77777777" w:rsidR="00BC642D" w:rsidRDefault="00F45D46" w:rsidP="00F45D46">
            <w:pPr>
              <w:spacing w:after="120"/>
              <w:jc w:val="both"/>
              <w:rPr>
                <w:rStyle w:val="af1"/>
                <w:rFonts w:asciiTheme="minorHAnsi" w:hAnsiTheme="minorHAnsi" w:cstheme="minorHAnsi"/>
                <w:sz w:val="22"/>
                <w:szCs w:val="22"/>
                <w:bdr w:val="none" w:sz="0" w:space="0" w:color="auto" w:frame="1"/>
                <w:lang w:val="en-US"/>
              </w:rPr>
            </w:pPr>
            <w:r w:rsidRPr="00E565C3">
              <w:rPr>
                <w:rFonts w:asciiTheme="minorHAnsi" w:hAnsiTheme="minorHAnsi" w:cstheme="minorHAnsi"/>
                <w:b/>
                <w:sz w:val="22"/>
                <w:szCs w:val="22"/>
              </w:rPr>
              <w:t xml:space="preserve">Task </w:t>
            </w:r>
            <w:r w:rsidR="00724D9A">
              <w:rPr>
                <w:rFonts w:asciiTheme="minorHAnsi" w:hAnsiTheme="minorHAnsi" w:cstheme="minorHAnsi"/>
                <w:b/>
                <w:sz w:val="22"/>
                <w:szCs w:val="22"/>
              </w:rPr>
              <w:t>5</w:t>
            </w:r>
            <w:r w:rsidRPr="00E565C3">
              <w:rPr>
                <w:rFonts w:asciiTheme="minorHAnsi" w:hAnsiTheme="minorHAnsi" w:cstheme="minorHAnsi"/>
                <w:b/>
                <w:sz w:val="22"/>
                <w:szCs w:val="22"/>
              </w:rPr>
              <w:t>.</w:t>
            </w:r>
            <w:r>
              <w:rPr>
                <w:rFonts w:asciiTheme="minorHAnsi" w:hAnsiTheme="minorHAnsi" w:cstheme="minorHAnsi"/>
                <w:b/>
                <w:sz w:val="22"/>
                <w:szCs w:val="22"/>
              </w:rPr>
              <w:t>1</w:t>
            </w:r>
            <w:r w:rsidRPr="00E565C3">
              <w:rPr>
                <w:rFonts w:asciiTheme="minorHAnsi" w:hAnsiTheme="minorHAnsi" w:cstheme="minorHAnsi"/>
                <w:b/>
                <w:sz w:val="22"/>
                <w:szCs w:val="22"/>
              </w:rPr>
              <w:t xml:space="preserve">: </w:t>
            </w:r>
            <w:r w:rsidRPr="00E565C3">
              <w:rPr>
                <w:rStyle w:val="af1"/>
                <w:rFonts w:asciiTheme="minorHAnsi" w:hAnsiTheme="minorHAnsi" w:cstheme="minorHAnsi"/>
                <w:sz w:val="22"/>
                <w:szCs w:val="22"/>
                <w:bdr w:val="none" w:sz="0" w:space="0" w:color="auto" w:frame="1"/>
                <w:lang w:val="en-US"/>
              </w:rPr>
              <w:t xml:space="preserve">Fostering </w:t>
            </w:r>
            <w:r>
              <w:rPr>
                <w:rStyle w:val="af1"/>
                <w:rFonts w:asciiTheme="minorHAnsi" w:hAnsiTheme="minorHAnsi" w:cstheme="minorHAnsi"/>
                <w:sz w:val="22"/>
                <w:szCs w:val="22"/>
                <w:bdr w:val="none" w:sz="0" w:space="0" w:color="auto" w:frame="1"/>
                <w:lang w:val="en-US"/>
              </w:rPr>
              <w:t>internationalization and</w:t>
            </w:r>
            <w:r w:rsidRPr="00E565C3">
              <w:rPr>
                <w:rStyle w:val="af1"/>
                <w:rFonts w:asciiTheme="minorHAnsi" w:hAnsiTheme="minorHAnsi" w:cstheme="minorHAnsi"/>
                <w:sz w:val="22"/>
                <w:szCs w:val="22"/>
                <w:bdr w:val="none" w:sz="0" w:space="0" w:color="auto" w:frame="1"/>
                <w:lang w:val="en-US"/>
              </w:rPr>
              <w:t xml:space="preserve"> visibility of the </w:t>
            </w:r>
            <w:r w:rsidR="005F6ADA">
              <w:rPr>
                <w:rStyle w:val="af1"/>
                <w:rFonts w:asciiTheme="minorHAnsi" w:hAnsiTheme="minorHAnsi" w:cstheme="minorHAnsi"/>
                <w:sz w:val="22"/>
                <w:szCs w:val="22"/>
                <w:bdr w:val="none" w:sz="0" w:space="0" w:color="auto" w:frame="1"/>
                <w:lang w:val="en-US"/>
              </w:rPr>
              <w:t>SCT</w:t>
            </w:r>
            <w:r w:rsidRPr="00E565C3">
              <w:rPr>
                <w:rStyle w:val="af1"/>
                <w:rFonts w:asciiTheme="minorHAnsi" w:hAnsiTheme="minorHAnsi" w:cstheme="minorHAnsi"/>
                <w:sz w:val="22"/>
                <w:szCs w:val="22"/>
                <w:bdr w:val="none" w:sz="0" w:space="0" w:color="auto" w:frame="1"/>
                <w:lang w:val="en-US"/>
              </w:rPr>
              <w:t xml:space="preserve"> project</w:t>
            </w:r>
            <w:r>
              <w:rPr>
                <w:rStyle w:val="af1"/>
                <w:rFonts w:asciiTheme="minorHAnsi" w:hAnsiTheme="minorHAnsi" w:cstheme="minorHAnsi"/>
                <w:sz w:val="22"/>
                <w:szCs w:val="22"/>
                <w:bdr w:val="none" w:sz="0" w:space="0" w:color="auto" w:frame="1"/>
                <w:lang w:val="en-US"/>
              </w:rPr>
              <w:t xml:space="preserve">, </w:t>
            </w:r>
            <w:r w:rsidR="00F737B8">
              <w:rPr>
                <w:rStyle w:val="af1"/>
                <w:rFonts w:asciiTheme="minorHAnsi" w:hAnsiTheme="minorHAnsi" w:cstheme="minorHAnsi"/>
                <w:sz w:val="22"/>
                <w:szCs w:val="22"/>
                <w:bdr w:val="none" w:sz="0" w:space="0" w:color="auto" w:frame="1"/>
                <w:lang w:val="en-US"/>
              </w:rPr>
              <w:t xml:space="preserve">support of </w:t>
            </w:r>
            <w:r>
              <w:rPr>
                <w:rStyle w:val="af1"/>
                <w:rFonts w:asciiTheme="minorHAnsi" w:hAnsiTheme="minorHAnsi" w:cstheme="minorHAnsi"/>
                <w:sz w:val="22"/>
                <w:szCs w:val="22"/>
                <w:bdr w:val="none" w:sz="0" w:space="0" w:color="auto" w:frame="1"/>
                <w:lang w:val="en-US"/>
              </w:rPr>
              <w:t xml:space="preserve">outreach activities related to </w:t>
            </w:r>
            <w:r w:rsidR="005F6ADA">
              <w:rPr>
                <w:rStyle w:val="af1"/>
                <w:rFonts w:asciiTheme="minorHAnsi" w:hAnsiTheme="minorHAnsi" w:cstheme="minorHAnsi"/>
                <w:sz w:val="22"/>
                <w:szCs w:val="22"/>
                <w:bdr w:val="none" w:sz="0" w:space="0" w:color="auto" w:frame="1"/>
                <w:lang w:val="en-US"/>
              </w:rPr>
              <w:t>SCT</w:t>
            </w:r>
            <w:r>
              <w:rPr>
                <w:rStyle w:val="af1"/>
                <w:rFonts w:asciiTheme="minorHAnsi" w:hAnsiTheme="minorHAnsi" w:cstheme="minorHAnsi"/>
                <w:sz w:val="22"/>
                <w:szCs w:val="22"/>
                <w:bdr w:val="none" w:sz="0" w:space="0" w:color="auto" w:frame="1"/>
                <w:lang w:val="en-US"/>
              </w:rPr>
              <w:t xml:space="preserve"> (</w:t>
            </w:r>
            <w:r w:rsidRPr="00DF6BC4">
              <w:rPr>
                <w:rStyle w:val="af1"/>
                <w:rFonts w:asciiTheme="minorHAnsi" w:hAnsiTheme="minorHAnsi" w:cstheme="minorHAnsi"/>
                <w:sz w:val="22"/>
                <w:szCs w:val="22"/>
                <w:u w:val="single"/>
                <w:bdr w:val="none" w:sz="0" w:space="0" w:color="auto" w:frame="1"/>
                <w:lang w:val="en-US"/>
              </w:rPr>
              <w:t>BINP</w:t>
            </w:r>
            <w:r>
              <w:rPr>
                <w:rStyle w:val="af1"/>
                <w:rFonts w:asciiTheme="minorHAnsi" w:hAnsiTheme="minorHAnsi" w:cstheme="minorHAnsi"/>
                <w:sz w:val="22"/>
                <w:szCs w:val="22"/>
                <w:bdr w:val="none" w:sz="0" w:space="0" w:color="auto" w:frame="1"/>
                <w:lang w:val="en-US"/>
              </w:rPr>
              <w:t>, CERN</w:t>
            </w:r>
            <w:r w:rsidR="008C7835">
              <w:rPr>
                <w:rStyle w:val="af1"/>
                <w:rFonts w:asciiTheme="minorHAnsi" w:hAnsiTheme="minorHAnsi" w:cstheme="minorHAnsi"/>
                <w:sz w:val="22"/>
                <w:szCs w:val="22"/>
                <w:bdr w:val="none" w:sz="0" w:space="0" w:color="auto" w:frame="1"/>
                <w:lang w:val="en-US"/>
              </w:rPr>
              <w:t>, INFN</w:t>
            </w:r>
            <w:r>
              <w:rPr>
                <w:rStyle w:val="af1"/>
                <w:rFonts w:asciiTheme="minorHAnsi" w:hAnsiTheme="minorHAnsi" w:cstheme="minorHAnsi"/>
                <w:sz w:val="22"/>
                <w:szCs w:val="22"/>
                <w:bdr w:val="none" w:sz="0" w:space="0" w:color="auto" w:frame="1"/>
                <w:lang w:val="en-US"/>
              </w:rPr>
              <w:t>)</w:t>
            </w:r>
            <w:r w:rsidR="00BC642D">
              <w:rPr>
                <w:rStyle w:val="af1"/>
                <w:rFonts w:asciiTheme="minorHAnsi" w:hAnsiTheme="minorHAnsi" w:cstheme="minorHAnsi"/>
                <w:sz w:val="22"/>
                <w:szCs w:val="22"/>
                <w:bdr w:val="none" w:sz="0" w:space="0" w:color="auto" w:frame="1"/>
                <w:lang w:val="en-US"/>
              </w:rPr>
              <w:t>.</w:t>
            </w:r>
          </w:p>
          <w:p w14:paraId="03004606" w14:textId="23CC1291" w:rsidR="00F45D46" w:rsidRDefault="005913D3" w:rsidP="00F45D46">
            <w:pPr>
              <w:spacing w:after="120"/>
              <w:jc w:val="both"/>
              <w:rPr>
                <w:rStyle w:val="af1"/>
                <w:rFonts w:asciiTheme="minorHAnsi" w:hAnsiTheme="minorHAnsi" w:cstheme="minorHAnsi"/>
                <w:sz w:val="22"/>
                <w:szCs w:val="22"/>
                <w:bdr w:val="none" w:sz="0" w:space="0" w:color="auto" w:frame="1"/>
                <w:lang w:val="en-US"/>
              </w:rPr>
            </w:pPr>
            <w:r>
              <w:rPr>
                <w:rStyle w:val="af1"/>
                <w:rFonts w:asciiTheme="minorHAnsi" w:hAnsiTheme="minorHAnsi" w:cstheme="minorHAnsi"/>
                <w:sz w:val="22"/>
                <w:szCs w:val="22"/>
                <w:bdr w:val="none" w:sz="0" w:space="0" w:color="auto" w:frame="1"/>
                <w:lang w:val="en-US"/>
              </w:rPr>
              <w:t>M1-M48</w:t>
            </w:r>
          </w:p>
          <w:p w14:paraId="3C8AF560" w14:textId="77777777" w:rsidR="00762ADF" w:rsidRDefault="00AB3DE8" w:rsidP="00F45D46">
            <w:pPr>
              <w:spacing w:after="120"/>
              <w:jc w:val="both"/>
              <w:rPr>
                <w:rFonts w:asciiTheme="minorHAnsi" w:hAnsiTheme="minorHAnsi" w:cs="Arial"/>
                <w:sz w:val="22"/>
                <w:szCs w:val="22"/>
                <w:lang w:val="en-US"/>
              </w:rPr>
            </w:pPr>
            <w:r>
              <w:rPr>
                <w:rStyle w:val="af1"/>
                <w:rFonts w:asciiTheme="minorHAnsi" w:hAnsiTheme="minorHAnsi" w:cstheme="minorHAnsi"/>
                <w:b w:val="0"/>
                <w:sz w:val="22"/>
                <w:szCs w:val="22"/>
                <w:bdr w:val="none" w:sz="0" w:space="0" w:color="auto" w:frame="1"/>
                <w:lang w:val="en-US"/>
              </w:rPr>
              <w:t xml:space="preserve">Aim of this task is to support </w:t>
            </w:r>
            <w:r w:rsidR="00C724E3">
              <w:rPr>
                <w:rStyle w:val="af1"/>
                <w:rFonts w:asciiTheme="minorHAnsi" w:hAnsiTheme="minorHAnsi" w:cstheme="minorHAnsi"/>
                <w:b w:val="0"/>
                <w:sz w:val="22"/>
                <w:szCs w:val="22"/>
                <w:bdr w:val="none" w:sz="0" w:space="0" w:color="auto" w:frame="1"/>
                <w:lang w:val="en-US"/>
              </w:rPr>
              <w:t xml:space="preserve">efforts devoted to promotion of </w:t>
            </w:r>
            <w:r w:rsidR="005F6ADA">
              <w:rPr>
                <w:rStyle w:val="af1"/>
                <w:rFonts w:asciiTheme="minorHAnsi" w:hAnsiTheme="minorHAnsi" w:cstheme="minorHAnsi"/>
                <w:b w:val="0"/>
                <w:sz w:val="22"/>
                <w:szCs w:val="22"/>
                <w:bdr w:val="none" w:sz="0" w:space="0" w:color="auto" w:frame="1"/>
                <w:lang w:val="en-US"/>
              </w:rPr>
              <w:t>SCT</w:t>
            </w:r>
            <w:r w:rsidR="00C724E3">
              <w:rPr>
                <w:rStyle w:val="af1"/>
                <w:rFonts w:asciiTheme="minorHAnsi" w:hAnsiTheme="minorHAnsi" w:cstheme="minorHAnsi"/>
                <w:b w:val="0"/>
                <w:sz w:val="22"/>
                <w:szCs w:val="22"/>
                <w:bdr w:val="none" w:sz="0" w:space="0" w:color="auto" w:frame="1"/>
                <w:lang w:val="en-US"/>
              </w:rPr>
              <w:t xml:space="preserve"> project</w:t>
            </w:r>
            <w:r w:rsidR="00576E1B">
              <w:rPr>
                <w:rStyle w:val="af1"/>
                <w:rFonts w:asciiTheme="minorHAnsi" w:hAnsiTheme="minorHAnsi" w:cstheme="minorHAnsi"/>
                <w:b w:val="0"/>
                <w:sz w:val="22"/>
                <w:szCs w:val="22"/>
                <w:bdr w:val="none" w:sz="0" w:space="0" w:color="auto" w:frame="1"/>
                <w:lang w:val="en-US"/>
              </w:rPr>
              <w:t xml:space="preserve"> in </w:t>
            </w:r>
            <w:r w:rsidR="001D7AA8">
              <w:rPr>
                <w:rStyle w:val="af1"/>
                <w:rFonts w:asciiTheme="minorHAnsi" w:hAnsiTheme="minorHAnsi" w:cstheme="minorHAnsi"/>
                <w:b w:val="0"/>
                <w:sz w:val="22"/>
                <w:szCs w:val="22"/>
                <w:bdr w:val="none" w:sz="0" w:space="0" w:color="auto" w:frame="1"/>
                <w:lang w:val="en-US"/>
              </w:rPr>
              <w:t>Europe</w:t>
            </w:r>
            <w:r w:rsidR="00576E1B">
              <w:rPr>
                <w:rStyle w:val="af1"/>
                <w:rFonts w:asciiTheme="minorHAnsi" w:hAnsiTheme="minorHAnsi" w:cstheme="minorHAnsi"/>
                <w:b w:val="0"/>
                <w:sz w:val="22"/>
                <w:szCs w:val="22"/>
                <w:bdr w:val="none" w:sz="0" w:space="0" w:color="auto" w:frame="1"/>
                <w:lang w:val="en-US"/>
              </w:rPr>
              <w:t xml:space="preserve"> and world</w:t>
            </w:r>
            <w:r w:rsidR="00F737B8">
              <w:rPr>
                <w:rStyle w:val="af1"/>
                <w:rFonts w:asciiTheme="minorHAnsi" w:hAnsiTheme="minorHAnsi" w:cstheme="minorHAnsi"/>
                <w:b w:val="0"/>
                <w:sz w:val="22"/>
                <w:szCs w:val="22"/>
                <w:bdr w:val="none" w:sz="0" w:space="0" w:color="auto" w:frame="1"/>
                <w:lang w:val="en-US"/>
              </w:rPr>
              <w:t>-</w:t>
            </w:r>
            <w:r w:rsidR="00576E1B">
              <w:rPr>
                <w:rStyle w:val="af1"/>
                <w:rFonts w:asciiTheme="minorHAnsi" w:hAnsiTheme="minorHAnsi" w:cstheme="minorHAnsi"/>
                <w:b w:val="0"/>
                <w:sz w:val="22"/>
                <w:szCs w:val="22"/>
                <w:bdr w:val="none" w:sz="0" w:space="0" w:color="auto" w:frame="1"/>
                <w:lang w:val="en-US"/>
              </w:rPr>
              <w:t>wide</w:t>
            </w:r>
            <w:r w:rsidR="00106B94">
              <w:rPr>
                <w:rStyle w:val="af1"/>
                <w:rFonts w:asciiTheme="minorHAnsi" w:hAnsiTheme="minorHAnsi" w:cstheme="minorHAnsi"/>
                <w:b w:val="0"/>
                <w:sz w:val="22"/>
                <w:szCs w:val="22"/>
                <w:bdr w:val="none" w:sz="0" w:space="0" w:color="auto" w:frame="1"/>
                <w:lang w:val="en-US"/>
              </w:rPr>
              <w:t>; to foster</w:t>
            </w:r>
            <w:r w:rsidR="00C724E3">
              <w:rPr>
                <w:rStyle w:val="af1"/>
                <w:rFonts w:asciiTheme="minorHAnsi" w:hAnsiTheme="minorHAnsi" w:cstheme="minorHAnsi"/>
                <w:b w:val="0"/>
                <w:sz w:val="22"/>
                <w:szCs w:val="22"/>
                <w:bdr w:val="none" w:sz="0" w:space="0" w:color="auto" w:frame="1"/>
                <w:lang w:val="en-US"/>
              </w:rPr>
              <w:t xml:space="preserve"> </w:t>
            </w:r>
            <w:r w:rsidR="001D7AA8" w:rsidRPr="001D7AA8">
              <w:rPr>
                <w:rStyle w:val="af1"/>
                <w:rFonts w:asciiTheme="minorHAnsi" w:hAnsiTheme="minorHAnsi" w:cstheme="minorHAnsi"/>
                <w:b w:val="0"/>
                <w:sz w:val="22"/>
                <w:szCs w:val="22"/>
                <w:bdr w:val="none" w:sz="0" w:space="0" w:color="auto" w:frame="1"/>
                <w:lang w:val="en-US"/>
              </w:rPr>
              <w:t>t</w:t>
            </w:r>
            <w:r w:rsidR="001D7AA8" w:rsidRPr="00147073">
              <w:rPr>
                <w:rStyle w:val="af1"/>
                <w:rFonts w:cstheme="minorHAnsi"/>
                <w:b w:val="0"/>
                <w:bdr w:val="none" w:sz="0" w:space="0" w:color="auto" w:frame="1"/>
                <w:lang w:val="en-US"/>
              </w:rPr>
              <w:t xml:space="preserve">he </w:t>
            </w:r>
            <w:r w:rsidR="00987FB3">
              <w:rPr>
                <w:rStyle w:val="af1"/>
                <w:rFonts w:asciiTheme="minorHAnsi" w:hAnsiTheme="minorHAnsi" w:cstheme="minorHAnsi"/>
                <w:b w:val="0"/>
                <w:sz w:val="22"/>
                <w:szCs w:val="22"/>
                <w:bdr w:val="none" w:sz="0" w:space="0" w:color="auto" w:frame="1"/>
                <w:lang w:val="en-US"/>
              </w:rPr>
              <w:t xml:space="preserve">formation of collaboration around </w:t>
            </w:r>
            <w:r w:rsidR="001D7AA8">
              <w:rPr>
                <w:rStyle w:val="af1"/>
                <w:rFonts w:asciiTheme="minorHAnsi" w:hAnsiTheme="minorHAnsi" w:cstheme="minorHAnsi"/>
                <w:b w:val="0"/>
                <w:sz w:val="22"/>
                <w:szCs w:val="22"/>
                <w:bdr w:val="none" w:sz="0" w:space="0" w:color="auto" w:frame="1"/>
                <w:lang w:val="en-US"/>
              </w:rPr>
              <w:t>t</w:t>
            </w:r>
            <w:r w:rsidR="001D7AA8" w:rsidRPr="00147073">
              <w:rPr>
                <w:rStyle w:val="af1"/>
                <w:rFonts w:cstheme="minorHAnsi"/>
                <w:b w:val="0"/>
                <w:bdr w:val="none" w:sz="0" w:space="0" w:color="auto" w:frame="1"/>
                <w:lang w:val="en-US"/>
              </w:rPr>
              <w:t>he</w:t>
            </w:r>
            <w:r w:rsidR="001D7AA8">
              <w:rPr>
                <w:rStyle w:val="af1"/>
                <w:rFonts w:cstheme="minorHAnsi"/>
                <w:bdr w:val="none" w:sz="0" w:space="0" w:color="auto" w:frame="1"/>
                <w:lang w:val="en-US"/>
              </w:rPr>
              <w:t xml:space="preserve"> </w:t>
            </w:r>
            <w:r w:rsidR="005F6ADA">
              <w:rPr>
                <w:rStyle w:val="af1"/>
                <w:rFonts w:asciiTheme="minorHAnsi" w:hAnsiTheme="minorHAnsi" w:cstheme="minorHAnsi"/>
                <w:b w:val="0"/>
                <w:sz w:val="22"/>
                <w:szCs w:val="22"/>
                <w:bdr w:val="none" w:sz="0" w:space="0" w:color="auto" w:frame="1"/>
                <w:lang w:val="en-US"/>
              </w:rPr>
              <w:t>SCT</w:t>
            </w:r>
            <w:r w:rsidR="00987FB3">
              <w:rPr>
                <w:rStyle w:val="af1"/>
                <w:rFonts w:asciiTheme="minorHAnsi" w:hAnsiTheme="minorHAnsi" w:cstheme="minorHAnsi"/>
                <w:b w:val="0"/>
                <w:sz w:val="22"/>
                <w:szCs w:val="22"/>
                <w:bdr w:val="none" w:sz="0" w:space="0" w:color="auto" w:frame="1"/>
                <w:lang w:val="en-US"/>
              </w:rPr>
              <w:t xml:space="preserve"> </w:t>
            </w:r>
            <w:r w:rsidR="00987FB3" w:rsidRPr="001D7AA8">
              <w:rPr>
                <w:rStyle w:val="af1"/>
                <w:rFonts w:asciiTheme="minorHAnsi" w:hAnsiTheme="minorHAnsi" w:cstheme="minorHAnsi"/>
                <w:b w:val="0"/>
                <w:sz w:val="22"/>
                <w:szCs w:val="22"/>
                <w:bdr w:val="none" w:sz="0" w:space="0" w:color="auto" w:frame="1"/>
                <w:lang w:val="en-US"/>
              </w:rPr>
              <w:t>detector</w:t>
            </w:r>
            <w:r w:rsidR="001D7AA8" w:rsidRPr="001D7AA8">
              <w:rPr>
                <w:rStyle w:val="af1"/>
                <w:rFonts w:asciiTheme="minorHAnsi" w:hAnsiTheme="minorHAnsi" w:cstheme="minorHAnsi"/>
                <w:b w:val="0"/>
                <w:sz w:val="22"/>
                <w:szCs w:val="22"/>
                <w:bdr w:val="none" w:sz="0" w:space="0" w:color="auto" w:frame="1"/>
                <w:lang w:val="en-US"/>
              </w:rPr>
              <w:t xml:space="preserve"> </w:t>
            </w:r>
            <w:r w:rsidR="001D7AA8" w:rsidRPr="00147073">
              <w:rPr>
                <w:rStyle w:val="af1"/>
                <w:rFonts w:cstheme="minorHAnsi"/>
                <w:b w:val="0"/>
                <w:bdr w:val="none" w:sz="0" w:space="0" w:color="auto" w:frame="1"/>
                <w:lang w:val="en-US"/>
              </w:rPr>
              <w:t>and the accelerator-detector interface</w:t>
            </w:r>
            <w:r w:rsidR="00B66843" w:rsidRPr="001D7AA8">
              <w:rPr>
                <w:rStyle w:val="af1"/>
                <w:rFonts w:asciiTheme="minorHAnsi" w:hAnsiTheme="minorHAnsi" w:cstheme="minorHAnsi"/>
                <w:b w:val="0"/>
                <w:sz w:val="22"/>
                <w:szCs w:val="22"/>
                <w:bdr w:val="none" w:sz="0" w:space="0" w:color="auto" w:frame="1"/>
                <w:lang w:val="en-US"/>
              </w:rPr>
              <w:t xml:space="preserve"> </w:t>
            </w:r>
            <w:r w:rsidR="00B66843">
              <w:rPr>
                <w:rStyle w:val="af1"/>
                <w:rFonts w:asciiTheme="minorHAnsi" w:hAnsiTheme="minorHAnsi" w:cstheme="minorHAnsi"/>
                <w:b w:val="0"/>
                <w:sz w:val="22"/>
                <w:szCs w:val="22"/>
                <w:bdr w:val="none" w:sz="0" w:space="0" w:color="auto" w:frame="1"/>
                <w:lang w:val="en-US"/>
              </w:rPr>
              <w:t>with active invol</w:t>
            </w:r>
            <w:r w:rsidR="00A304EF">
              <w:rPr>
                <w:rStyle w:val="af1"/>
                <w:rFonts w:asciiTheme="minorHAnsi" w:hAnsiTheme="minorHAnsi" w:cstheme="minorHAnsi"/>
                <w:b w:val="0"/>
                <w:sz w:val="22"/>
                <w:szCs w:val="22"/>
                <w:bdr w:val="none" w:sz="0" w:space="0" w:color="auto" w:frame="1"/>
                <w:lang w:val="en-US"/>
              </w:rPr>
              <w:t xml:space="preserve">vement of </w:t>
            </w:r>
            <w:r w:rsidR="00147073">
              <w:rPr>
                <w:rStyle w:val="af1"/>
                <w:rFonts w:asciiTheme="minorHAnsi" w:hAnsiTheme="minorHAnsi" w:cstheme="minorHAnsi"/>
                <w:b w:val="0"/>
                <w:sz w:val="22"/>
                <w:szCs w:val="22"/>
                <w:bdr w:val="none" w:sz="0" w:space="0" w:color="auto" w:frame="1"/>
                <w:lang w:val="en-US"/>
              </w:rPr>
              <w:t xml:space="preserve">European </w:t>
            </w:r>
            <w:r w:rsidR="008E7107">
              <w:rPr>
                <w:rStyle w:val="af1"/>
                <w:rFonts w:asciiTheme="minorHAnsi" w:hAnsiTheme="minorHAnsi" w:cstheme="minorHAnsi"/>
                <w:b w:val="0"/>
                <w:sz w:val="22"/>
                <w:szCs w:val="22"/>
                <w:bdr w:val="none" w:sz="0" w:space="0" w:color="auto" w:frame="1"/>
                <w:lang w:val="en-US"/>
              </w:rPr>
              <w:t xml:space="preserve">research </w:t>
            </w:r>
            <w:r w:rsidR="00A304EF">
              <w:rPr>
                <w:rStyle w:val="af1"/>
                <w:rFonts w:asciiTheme="minorHAnsi" w:hAnsiTheme="minorHAnsi" w:cstheme="minorHAnsi"/>
                <w:b w:val="0"/>
                <w:sz w:val="22"/>
                <w:szCs w:val="22"/>
                <w:bdr w:val="none" w:sz="0" w:space="0" w:color="auto" w:frame="1"/>
                <w:lang w:val="en-US"/>
              </w:rPr>
              <w:t>organi</w:t>
            </w:r>
            <w:r w:rsidR="00FC0F13">
              <w:rPr>
                <w:rStyle w:val="af1"/>
                <w:rFonts w:asciiTheme="minorHAnsi" w:hAnsiTheme="minorHAnsi" w:cstheme="minorHAnsi"/>
                <w:b w:val="0"/>
                <w:sz w:val="22"/>
                <w:szCs w:val="22"/>
                <w:bdr w:val="none" w:sz="0" w:space="0" w:color="auto" w:frame="1"/>
                <w:lang w:val="en-US"/>
              </w:rPr>
              <w:t>z</w:t>
            </w:r>
            <w:r w:rsidR="00A304EF">
              <w:rPr>
                <w:rStyle w:val="af1"/>
                <w:rFonts w:asciiTheme="minorHAnsi" w:hAnsiTheme="minorHAnsi" w:cstheme="minorHAnsi"/>
                <w:b w:val="0"/>
                <w:sz w:val="22"/>
                <w:szCs w:val="22"/>
                <w:bdr w:val="none" w:sz="0" w:space="0" w:color="auto" w:frame="1"/>
                <w:lang w:val="en-US"/>
              </w:rPr>
              <w:t>ations</w:t>
            </w:r>
            <w:r w:rsidR="00544BA9">
              <w:rPr>
                <w:rStyle w:val="af1"/>
                <w:rFonts w:asciiTheme="minorHAnsi" w:hAnsiTheme="minorHAnsi" w:cstheme="minorHAnsi"/>
                <w:b w:val="0"/>
                <w:sz w:val="22"/>
                <w:szCs w:val="22"/>
                <w:bdr w:val="none" w:sz="0" w:space="0" w:color="auto" w:frame="1"/>
                <w:lang w:val="en-US"/>
              </w:rPr>
              <w:t xml:space="preserve">. </w:t>
            </w:r>
            <w:r w:rsidR="00762ADF" w:rsidRPr="00762ADF">
              <w:rPr>
                <w:rStyle w:val="af1"/>
                <w:rFonts w:asciiTheme="minorHAnsi" w:hAnsiTheme="minorHAnsi" w:cstheme="minorHAnsi"/>
                <w:b w:val="0"/>
                <w:sz w:val="22"/>
                <w:szCs w:val="22"/>
                <w:bdr w:val="none" w:sz="0" w:space="0" w:color="auto" w:frame="1"/>
                <w:lang w:val="en-US"/>
              </w:rPr>
              <w:t>The CREMLIN project</w:t>
            </w:r>
            <w:r w:rsidR="00762ADF">
              <w:rPr>
                <w:rStyle w:val="af1"/>
                <w:rFonts w:asciiTheme="minorHAnsi" w:hAnsiTheme="minorHAnsi" w:cstheme="minorHAnsi"/>
                <w:b w:val="0"/>
                <w:sz w:val="22"/>
                <w:szCs w:val="22"/>
                <w:bdr w:val="none" w:sz="0" w:space="0" w:color="auto" w:frame="1"/>
                <w:lang w:val="en-US"/>
              </w:rPr>
              <w:t xml:space="preserve"> </w:t>
            </w:r>
            <w:r w:rsidR="00B17D4A">
              <w:rPr>
                <w:rStyle w:val="af1"/>
                <w:rFonts w:asciiTheme="minorHAnsi" w:hAnsiTheme="minorHAnsi" w:cstheme="minorHAnsi"/>
                <w:b w:val="0"/>
                <w:sz w:val="22"/>
                <w:szCs w:val="22"/>
                <w:bdr w:val="none" w:sz="0" w:space="0" w:color="auto" w:frame="1"/>
                <w:lang w:val="en-US"/>
              </w:rPr>
              <w:t>facilitated</w:t>
            </w:r>
            <w:r w:rsidR="00E067C8">
              <w:rPr>
                <w:rStyle w:val="af1"/>
                <w:rFonts w:asciiTheme="minorHAnsi" w:hAnsiTheme="minorHAnsi" w:cstheme="minorHAnsi"/>
                <w:b w:val="0"/>
                <w:sz w:val="22"/>
                <w:szCs w:val="22"/>
                <w:bdr w:val="none" w:sz="0" w:space="0" w:color="auto" w:frame="1"/>
                <w:lang w:val="en-US"/>
              </w:rPr>
              <w:t xml:space="preserve"> </w:t>
            </w:r>
            <w:r w:rsidR="00B17D4A">
              <w:rPr>
                <w:rStyle w:val="af1"/>
                <w:rFonts w:asciiTheme="minorHAnsi" w:hAnsiTheme="minorHAnsi" w:cstheme="minorHAnsi"/>
                <w:b w:val="0"/>
                <w:sz w:val="22"/>
                <w:szCs w:val="22"/>
                <w:bdr w:val="none" w:sz="0" w:space="0" w:color="auto" w:frame="1"/>
                <w:lang w:val="en-US"/>
              </w:rPr>
              <w:t>Russian – EU interaction</w:t>
            </w:r>
            <w:r w:rsidR="001F39CB">
              <w:rPr>
                <w:rStyle w:val="af1"/>
                <w:rFonts w:asciiTheme="minorHAnsi" w:hAnsiTheme="minorHAnsi" w:cstheme="minorHAnsi"/>
                <w:b w:val="0"/>
                <w:sz w:val="22"/>
                <w:szCs w:val="22"/>
                <w:bdr w:val="none" w:sz="0" w:space="0" w:color="auto" w:frame="1"/>
                <w:lang w:val="en-US"/>
              </w:rPr>
              <w:t>s</w:t>
            </w:r>
            <w:r w:rsidR="00B17D4A">
              <w:rPr>
                <w:rStyle w:val="af1"/>
                <w:rFonts w:asciiTheme="minorHAnsi" w:hAnsiTheme="minorHAnsi" w:cstheme="minorHAnsi"/>
                <w:b w:val="0"/>
                <w:sz w:val="22"/>
                <w:szCs w:val="22"/>
                <w:bdr w:val="none" w:sz="0" w:space="0" w:color="auto" w:frame="1"/>
                <w:lang w:val="en-US"/>
              </w:rPr>
              <w:t xml:space="preserve"> around </w:t>
            </w:r>
            <w:r w:rsidR="00147073">
              <w:rPr>
                <w:rStyle w:val="af1"/>
                <w:rFonts w:asciiTheme="minorHAnsi" w:hAnsiTheme="minorHAnsi" w:cstheme="minorHAnsi"/>
                <w:b w:val="0"/>
                <w:sz w:val="22"/>
                <w:szCs w:val="22"/>
                <w:bdr w:val="none" w:sz="0" w:space="0" w:color="auto" w:frame="1"/>
                <w:lang w:val="en-US"/>
              </w:rPr>
              <w:t xml:space="preserve">the </w:t>
            </w:r>
            <w:r w:rsidR="005F6ADA">
              <w:rPr>
                <w:rStyle w:val="af1"/>
                <w:rFonts w:asciiTheme="minorHAnsi" w:hAnsiTheme="minorHAnsi" w:cstheme="minorHAnsi"/>
                <w:b w:val="0"/>
                <w:sz w:val="22"/>
                <w:szCs w:val="22"/>
                <w:bdr w:val="none" w:sz="0" w:space="0" w:color="auto" w:frame="1"/>
                <w:lang w:val="en-US"/>
              </w:rPr>
              <w:t>SCT</w:t>
            </w:r>
            <w:r w:rsidR="00B17D4A">
              <w:rPr>
                <w:rStyle w:val="af1"/>
                <w:rFonts w:asciiTheme="minorHAnsi" w:hAnsiTheme="minorHAnsi" w:cstheme="minorHAnsi"/>
                <w:b w:val="0"/>
                <w:sz w:val="22"/>
                <w:szCs w:val="22"/>
                <w:bdr w:val="none" w:sz="0" w:space="0" w:color="auto" w:frame="1"/>
                <w:lang w:val="en-US"/>
              </w:rPr>
              <w:t xml:space="preserve"> project. </w:t>
            </w:r>
            <w:r w:rsidR="00694BA6">
              <w:rPr>
                <w:rStyle w:val="af1"/>
                <w:rFonts w:asciiTheme="minorHAnsi" w:hAnsiTheme="minorHAnsi" w:cstheme="minorHAnsi"/>
                <w:b w:val="0"/>
                <w:sz w:val="22"/>
                <w:szCs w:val="22"/>
                <w:bdr w:val="none" w:sz="0" w:space="0" w:color="auto" w:frame="1"/>
                <w:lang w:val="en-US"/>
              </w:rPr>
              <w:t>Th</w:t>
            </w:r>
            <w:r w:rsidR="009677C3">
              <w:rPr>
                <w:rStyle w:val="af1"/>
                <w:rFonts w:asciiTheme="minorHAnsi" w:hAnsiTheme="minorHAnsi" w:cstheme="minorHAnsi"/>
                <w:b w:val="0"/>
                <w:sz w:val="22"/>
                <w:szCs w:val="22"/>
                <w:bdr w:val="none" w:sz="0" w:space="0" w:color="auto" w:frame="1"/>
                <w:lang w:val="en-US"/>
              </w:rPr>
              <w:t>e</w:t>
            </w:r>
            <w:r w:rsidR="00694BA6">
              <w:rPr>
                <w:rStyle w:val="af1"/>
                <w:rFonts w:asciiTheme="minorHAnsi" w:hAnsiTheme="minorHAnsi" w:cstheme="minorHAnsi"/>
                <w:b w:val="0"/>
                <w:sz w:val="22"/>
                <w:szCs w:val="22"/>
                <w:bdr w:val="none" w:sz="0" w:space="0" w:color="auto" w:frame="1"/>
                <w:lang w:val="en-US"/>
              </w:rPr>
              <w:t>s</w:t>
            </w:r>
            <w:r w:rsidR="009677C3">
              <w:rPr>
                <w:rStyle w:val="af1"/>
                <w:rFonts w:asciiTheme="minorHAnsi" w:hAnsiTheme="minorHAnsi" w:cstheme="minorHAnsi"/>
                <w:b w:val="0"/>
                <w:sz w:val="22"/>
                <w:szCs w:val="22"/>
                <w:bdr w:val="none" w:sz="0" w:space="0" w:color="auto" w:frame="1"/>
                <w:lang w:val="en-US"/>
              </w:rPr>
              <w:t>e</w:t>
            </w:r>
            <w:r w:rsidR="00694BA6" w:rsidRPr="00694BA6">
              <w:rPr>
                <w:rStyle w:val="af1"/>
                <w:rFonts w:asciiTheme="minorHAnsi" w:hAnsiTheme="minorHAnsi" w:cstheme="minorHAnsi"/>
                <w:b w:val="0"/>
                <w:sz w:val="22"/>
                <w:szCs w:val="22"/>
                <w:bdr w:val="none" w:sz="0" w:space="0" w:color="auto" w:frame="1"/>
                <w:lang w:val="en-US"/>
              </w:rPr>
              <w:t xml:space="preserve"> </w:t>
            </w:r>
            <w:r w:rsidR="00F05989">
              <w:rPr>
                <w:rStyle w:val="af1"/>
                <w:rFonts w:asciiTheme="minorHAnsi" w:hAnsiTheme="minorHAnsi" w:cstheme="minorHAnsi"/>
                <w:b w:val="0"/>
                <w:sz w:val="22"/>
                <w:szCs w:val="22"/>
                <w:bdr w:val="none" w:sz="0" w:space="0" w:color="auto" w:frame="1"/>
                <w:lang w:val="en-US"/>
              </w:rPr>
              <w:t>intera</w:t>
            </w:r>
            <w:r w:rsidR="009677C3">
              <w:rPr>
                <w:rStyle w:val="af1"/>
                <w:rFonts w:asciiTheme="minorHAnsi" w:hAnsiTheme="minorHAnsi" w:cstheme="minorHAnsi"/>
                <w:b w:val="0"/>
                <w:sz w:val="22"/>
                <w:szCs w:val="22"/>
                <w:bdr w:val="none" w:sz="0" w:space="0" w:color="auto" w:frame="1"/>
                <w:lang w:val="en-US"/>
              </w:rPr>
              <w:t>ctions</w:t>
            </w:r>
            <w:r w:rsidR="00694BA6" w:rsidRPr="00694BA6">
              <w:rPr>
                <w:rStyle w:val="af1"/>
                <w:rFonts w:asciiTheme="minorHAnsi" w:hAnsiTheme="minorHAnsi" w:cstheme="minorHAnsi"/>
                <w:b w:val="0"/>
                <w:sz w:val="22"/>
                <w:szCs w:val="22"/>
                <w:bdr w:val="none" w:sz="0" w:space="0" w:color="auto" w:frame="1"/>
                <w:lang w:val="en-US"/>
              </w:rPr>
              <w:t xml:space="preserve"> </w:t>
            </w:r>
            <w:r w:rsidR="00147073">
              <w:rPr>
                <w:rStyle w:val="af1"/>
                <w:rFonts w:asciiTheme="minorHAnsi" w:hAnsiTheme="minorHAnsi" w:cstheme="minorHAnsi"/>
                <w:b w:val="0"/>
                <w:sz w:val="22"/>
                <w:szCs w:val="22"/>
                <w:bdr w:val="none" w:sz="0" w:space="0" w:color="auto" w:frame="1"/>
                <w:lang w:val="en-US"/>
              </w:rPr>
              <w:t>will</w:t>
            </w:r>
            <w:r w:rsidR="00694BA6">
              <w:rPr>
                <w:rStyle w:val="af1"/>
                <w:rFonts w:asciiTheme="minorHAnsi" w:hAnsiTheme="minorHAnsi" w:cstheme="minorHAnsi"/>
                <w:b w:val="0"/>
                <w:sz w:val="22"/>
                <w:szCs w:val="22"/>
                <w:bdr w:val="none" w:sz="0" w:space="0" w:color="auto" w:frame="1"/>
                <w:lang w:val="en-US"/>
              </w:rPr>
              <w:t xml:space="preserve"> be extended and intensified </w:t>
            </w:r>
            <w:r w:rsidR="00EE0FCC">
              <w:rPr>
                <w:rStyle w:val="af1"/>
                <w:rFonts w:asciiTheme="minorHAnsi" w:hAnsiTheme="minorHAnsi" w:cstheme="minorHAnsi"/>
                <w:b w:val="0"/>
                <w:sz w:val="22"/>
                <w:szCs w:val="22"/>
                <w:bdr w:val="none" w:sz="0" w:space="0" w:color="auto" w:frame="1"/>
                <w:lang w:val="en-US"/>
              </w:rPr>
              <w:t>with</w:t>
            </w:r>
            <w:r w:rsidR="00694BA6">
              <w:rPr>
                <w:rStyle w:val="af1"/>
                <w:rFonts w:asciiTheme="minorHAnsi" w:hAnsiTheme="minorHAnsi" w:cstheme="minorHAnsi"/>
                <w:b w:val="0"/>
                <w:sz w:val="22"/>
                <w:szCs w:val="22"/>
                <w:bdr w:val="none" w:sz="0" w:space="0" w:color="auto" w:frame="1"/>
                <w:lang w:val="en-US"/>
              </w:rPr>
              <w:t xml:space="preserve">in the framework of </w:t>
            </w:r>
            <w:r w:rsidR="00147073">
              <w:rPr>
                <w:rStyle w:val="af1"/>
                <w:rFonts w:asciiTheme="minorHAnsi" w:hAnsiTheme="minorHAnsi" w:cstheme="minorHAnsi"/>
                <w:b w:val="0"/>
                <w:sz w:val="22"/>
                <w:szCs w:val="22"/>
                <w:bdr w:val="none" w:sz="0" w:space="0" w:color="auto" w:frame="1"/>
                <w:lang w:val="en-US"/>
              </w:rPr>
              <w:t xml:space="preserve">the </w:t>
            </w:r>
            <w:r w:rsidR="00694BA6">
              <w:rPr>
                <w:rStyle w:val="af1"/>
                <w:rFonts w:asciiTheme="minorHAnsi" w:hAnsiTheme="minorHAnsi" w:cstheme="minorHAnsi"/>
                <w:b w:val="0"/>
                <w:sz w:val="22"/>
                <w:szCs w:val="22"/>
                <w:bdr w:val="none" w:sz="0" w:space="0" w:color="auto" w:frame="1"/>
                <w:lang w:val="en-US"/>
              </w:rPr>
              <w:t xml:space="preserve">CREMLINplus project. </w:t>
            </w:r>
            <w:r w:rsidR="000E180F">
              <w:rPr>
                <w:rStyle w:val="af1"/>
                <w:rFonts w:asciiTheme="minorHAnsi" w:hAnsiTheme="minorHAnsi" w:cstheme="minorHAnsi"/>
                <w:b w:val="0"/>
                <w:sz w:val="22"/>
                <w:szCs w:val="22"/>
                <w:bdr w:val="none" w:sz="0" w:space="0" w:color="auto" w:frame="1"/>
                <w:lang w:val="en-US"/>
              </w:rPr>
              <w:t xml:space="preserve">Particularly, </w:t>
            </w:r>
            <w:r w:rsidR="003E6D60">
              <w:rPr>
                <w:rFonts w:asciiTheme="minorHAnsi" w:hAnsiTheme="minorHAnsi" w:cs="Arial"/>
                <w:sz w:val="22"/>
                <w:szCs w:val="22"/>
                <w:lang w:val="en-US"/>
              </w:rPr>
              <w:t xml:space="preserve">an international collaboration around </w:t>
            </w:r>
            <w:r w:rsidR="00147073">
              <w:rPr>
                <w:rFonts w:asciiTheme="minorHAnsi" w:hAnsiTheme="minorHAnsi" w:cs="Arial"/>
                <w:sz w:val="22"/>
                <w:szCs w:val="22"/>
                <w:lang w:val="en-US"/>
              </w:rPr>
              <w:t>t</w:t>
            </w:r>
            <w:r w:rsidR="00147073">
              <w:rPr>
                <w:rFonts w:cs="Arial"/>
              </w:rPr>
              <w:t xml:space="preserve">he </w:t>
            </w:r>
            <w:r w:rsidR="005F6ADA">
              <w:rPr>
                <w:rFonts w:asciiTheme="minorHAnsi" w:hAnsiTheme="minorHAnsi" w:cs="Arial"/>
                <w:sz w:val="22"/>
                <w:szCs w:val="22"/>
                <w:lang w:val="en-US"/>
              </w:rPr>
              <w:t>SCT</w:t>
            </w:r>
            <w:r w:rsidR="003E6D60">
              <w:rPr>
                <w:rFonts w:asciiTheme="minorHAnsi" w:hAnsiTheme="minorHAnsi" w:cs="Arial"/>
                <w:sz w:val="22"/>
                <w:szCs w:val="22"/>
                <w:lang w:val="en-US"/>
              </w:rPr>
              <w:t xml:space="preserve"> detector is going to be formed</w:t>
            </w:r>
            <w:r w:rsidR="00E716A1">
              <w:rPr>
                <w:rFonts w:asciiTheme="minorHAnsi" w:hAnsiTheme="minorHAnsi" w:cs="Arial"/>
                <w:sz w:val="22"/>
                <w:szCs w:val="22"/>
                <w:lang w:val="en-US"/>
              </w:rPr>
              <w:t xml:space="preserve"> and formally established</w:t>
            </w:r>
            <w:r w:rsidR="003E6D60">
              <w:rPr>
                <w:rFonts w:asciiTheme="minorHAnsi" w:hAnsiTheme="minorHAnsi" w:cs="Arial"/>
                <w:sz w:val="22"/>
                <w:szCs w:val="22"/>
                <w:lang w:val="en-US"/>
              </w:rPr>
              <w:t xml:space="preserve">; critical decisions on </w:t>
            </w:r>
            <w:r w:rsidR="00147073">
              <w:rPr>
                <w:rFonts w:asciiTheme="minorHAnsi" w:hAnsiTheme="minorHAnsi" w:cs="Arial"/>
                <w:sz w:val="22"/>
                <w:szCs w:val="22"/>
                <w:lang w:val="en-US"/>
              </w:rPr>
              <w:t>t</w:t>
            </w:r>
            <w:r w:rsidR="00147073">
              <w:rPr>
                <w:rFonts w:cs="Arial"/>
              </w:rPr>
              <w:t xml:space="preserve">he </w:t>
            </w:r>
            <w:r w:rsidR="005F6ADA">
              <w:rPr>
                <w:rFonts w:asciiTheme="minorHAnsi" w:hAnsiTheme="minorHAnsi" w:cs="Arial"/>
                <w:sz w:val="22"/>
                <w:szCs w:val="22"/>
                <w:lang w:val="en-US"/>
              </w:rPr>
              <w:t>SCT</w:t>
            </w:r>
            <w:r w:rsidR="00944B9E">
              <w:rPr>
                <w:rFonts w:asciiTheme="minorHAnsi" w:hAnsiTheme="minorHAnsi" w:cs="Arial"/>
                <w:sz w:val="22"/>
                <w:szCs w:val="22"/>
                <w:lang w:val="en-US"/>
              </w:rPr>
              <w:t xml:space="preserve"> </w:t>
            </w:r>
            <w:r w:rsidR="003E6D60">
              <w:rPr>
                <w:rFonts w:asciiTheme="minorHAnsi" w:hAnsiTheme="minorHAnsi" w:cs="Arial"/>
                <w:sz w:val="22"/>
                <w:szCs w:val="22"/>
                <w:lang w:val="en-US"/>
              </w:rPr>
              <w:t xml:space="preserve">detector design, particle detection technologies, electronics and data processing are going to be made by the collaboration. </w:t>
            </w:r>
            <w:r w:rsidR="00067C0E" w:rsidRPr="00067C0E">
              <w:rPr>
                <w:rFonts w:asciiTheme="minorHAnsi" w:hAnsiTheme="minorHAnsi" w:cs="Arial"/>
                <w:sz w:val="22"/>
                <w:szCs w:val="22"/>
                <w:lang w:val="en-US"/>
              </w:rPr>
              <w:t xml:space="preserve">Researchers </w:t>
            </w:r>
            <w:r w:rsidR="00067C0E">
              <w:rPr>
                <w:rFonts w:asciiTheme="minorHAnsi" w:hAnsiTheme="minorHAnsi" w:cs="Arial"/>
                <w:sz w:val="22"/>
                <w:szCs w:val="22"/>
                <w:lang w:val="en-US"/>
              </w:rPr>
              <w:t>and institutions</w:t>
            </w:r>
            <w:r w:rsidR="003E6D60">
              <w:rPr>
                <w:rFonts w:asciiTheme="minorHAnsi" w:hAnsiTheme="minorHAnsi" w:cs="Arial"/>
                <w:sz w:val="22"/>
                <w:szCs w:val="22"/>
                <w:lang w:val="en-US"/>
              </w:rPr>
              <w:t xml:space="preserve"> involved in </w:t>
            </w:r>
            <w:r w:rsidR="00147073">
              <w:rPr>
                <w:rFonts w:asciiTheme="minorHAnsi" w:hAnsiTheme="minorHAnsi" w:cs="Arial"/>
                <w:sz w:val="22"/>
                <w:szCs w:val="22"/>
                <w:lang w:val="en-US"/>
              </w:rPr>
              <w:t>t</w:t>
            </w:r>
            <w:r w:rsidR="00147073">
              <w:rPr>
                <w:rFonts w:cs="Arial"/>
              </w:rPr>
              <w:t xml:space="preserve">he </w:t>
            </w:r>
            <w:r w:rsidR="003E6D60">
              <w:rPr>
                <w:rFonts w:asciiTheme="minorHAnsi" w:hAnsiTheme="minorHAnsi" w:cs="Arial"/>
                <w:sz w:val="22"/>
                <w:szCs w:val="22"/>
                <w:lang w:val="en-US"/>
              </w:rPr>
              <w:t xml:space="preserve">R&amp;D activities for </w:t>
            </w:r>
            <w:r w:rsidR="00147073">
              <w:rPr>
                <w:rFonts w:asciiTheme="minorHAnsi" w:hAnsiTheme="minorHAnsi" w:cs="Arial"/>
                <w:sz w:val="22"/>
                <w:szCs w:val="22"/>
                <w:lang w:val="en-US"/>
              </w:rPr>
              <w:t>t</w:t>
            </w:r>
            <w:r w:rsidR="00147073">
              <w:rPr>
                <w:rFonts w:cs="Arial"/>
              </w:rPr>
              <w:t xml:space="preserve">he </w:t>
            </w:r>
            <w:r w:rsidR="005F6ADA">
              <w:rPr>
                <w:rFonts w:asciiTheme="minorHAnsi" w:hAnsiTheme="minorHAnsi" w:cs="Arial"/>
                <w:sz w:val="22"/>
                <w:szCs w:val="22"/>
                <w:lang w:val="en-US"/>
              </w:rPr>
              <w:t>SCT</w:t>
            </w:r>
            <w:r w:rsidR="003E6D60">
              <w:rPr>
                <w:rFonts w:asciiTheme="minorHAnsi" w:hAnsiTheme="minorHAnsi" w:cs="Arial"/>
                <w:sz w:val="22"/>
                <w:szCs w:val="22"/>
                <w:lang w:val="en-US"/>
              </w:rPr>
              <w:t xml:space="preserve"> detector at </w:t>
            </w:r>
            <w:r w:rsidR="00147073">
              <w:rPr>
                <w:rFonts w:asciiTheme="minorHAnsi" w:hAnsiTheme="minorHAnsi" w:cs="Arial"/>
                <w:sz w:val="22"/>
                <w:szCs w:val="22"/>
                <w:lang w:val="en-US"/>
              </w:rPr>
              <w:t>a</w:t>
            </w:r>
            <w:r w:rsidR="00147073">
              <w:rPr>
                <w:rFonts w:cs="Arial"/>
              </w:rPr>
              <w:t xml:space="preserve">n </w:t>
            </w:r>
            <w:r w:rsidR="003E6D60">
              <w:rPr>
                <w:rFonts w:asciiTheme="minorHAnsi" w:hAnsiTheme="minorHAnsi" w:cs="Arial"/>
                <w:sz w:val="22"/>
                <w:szCs w:val="22"/>
                <w:lang w:val="en-US"/>
              </w:rPr>
              <w:t xml:space="preserve">early stage are supposed to compose </w:t>
            </w:r>
            <w:r w:rsidR="00C36A2D">
              <w:rPr>
                <w:rFonts w:asciiTheme="minorHAnsi" w:hAnsiTheme="minorHAnsi" w:cs="Arial"/>
                <w:sz w:val="22"/>
                <w:szCs w:val="22"/>
                <w:lang w:val="en-US"/>
              </w:rPr>
              <w:t>a basis</w:t>
            </w:r>
            <w:r w:rsidR="003E6D60">
              <w:rPr>
                <w:rFonts w:asciiTheme="minorHAnsi" w:hAnsiTheme="minorHAnsi" w:cs="Arial"/>
                <w:sz w:val="22"/>
                <w:szCs w:val="22"/>
                <w:lang w:val="en-US"/>
              </w:rPr>
              <w:t xml:space="preserve"> </w:t>
            </w:r>
            <w:r w:rsidR="00147073">
              <w:rPr>
                <w:rFonts w:asciiTheme="minorHAnsi" w:hAnsiTheme="minorHAnsi" w:cs="Arial"/>
                <w:sz w:val="22"/>
                <w:szCs w:val="22"/>
                <w:lang w:val="en-US"/>
              </w:rPr>
              <w:t>f</w:t>
            </w:r>
            <w:r w:rsidR="00147073">
              <w:rPr>
                <w:rFonts w:cs="Arial"/>
              </w:rPr>
              <w:t>or</w:t>
            </w:r>
            <w:r w:rsidR="00147073">
              <w:rPr>
                <w:rFonts w:asciiTheme="minorHAnsi" w:hAnsiTheme="minorHAnsi" w:cs="Arial"/>
                <w:sz w:val="22"/>
                <w:szCs w:val="22"/>
                <w:lang w:val="en-US"/>
              </w:rPr>
              <w:t xml:space="preserve"> </w:t>
            </w:r>
            <w:r w:rsidR="003E6D60">
              <w:rPr>
                <w:rFonts w:asciiTheme="minorHAnsi" w:hAnsiTheme="minorHAnsi" w:cs="Arial"/>
                <w:sz w:val="22"/>
                <w:szCs w:val="22"/>
                <w:lang w:val="en-US"/>
              </w:rPr>
              <w:t>the collaboration.</w:t>
            </w:r>
          </w:p>
          <w:p w14:paraId="39F42943" w14:textId="77777777" w:rsidR="006E1F00" w:rsidRPr="00A20336" w:rsidRDefault="003C3D41" w:rsidP="00F45D46">
            <w:pPr>
              <w:spacing w:after="120"/>
              <w:jc w:val="both"/>
              <w:rPr>
                <w:rStyle w:val="af1"/>
                <w:rFonts w:asciiTheme="minorHAnsi" w:hAnsiTheme="minorHAnsi" w:cstheme="minorHAnsi"/>
                <w:b w:val="0"/>
                <w:sz w:val="22"/>
                <w:szCs w:val="22"/>
                <w:bdr w:val="none" w:sz="0" w:space="0" w:color="auto" w:frame="1"/>
                <w:lang w:val="en-US"/>
              </w:rPr>
            </w:pPr>
            <w:r>
              <w:rPr>
                <w:rStyle w:val="af1"/>
                <w:rFonts w:asciiTheme="minorHAnsi" w:hAnsiTheme="minorHAnsi" w:cstheme="minorHAnsi"/>
                <w:b w:val="0"/>
                <w:sz w:val="22"/>
                <w:szCs w:val="22"/>
                <w:bdr w:val="none" w:sz="0" w:space="0" w:color="auto" w:frame="1"/>
                <w:lang w:val="en-US"/>
              </w:rPr>
              <w:t xml:space="preserve">Annual </w:t>
            </w:r>
            <w:r w:rsidR="006E1F00">
              <w:rPr>
                <w:rStyle w:val="af1"/>
                <w:rFonts w:asciiTheme="minorHAnsi" w:hAnsiTheme="minorHAnsi" w:cstheme="minorHAnsi"/>
                <w:b w:val="0"/>
                <w:sz w:val="22"/>
                <w:szCs w:val="22"/>
                <w:bdr w:val="none" w:sz="0" w:space="0" w:color="auto" w:frame="1"/>
                <w:lang w:val="en-US"/>
              </w:rPr>
              <w:t>international</w:t>
            </w:r>
            <w:r w:rsidR="006E1F00" w:rsidRPr="006E1F00">
              <w:rPr>
                <w:rStyle w:val="af1"/>
                <w:rFonts w:asciiTheme="minorHAnsi" w:hAnsiTheme="minorHAnsi" w:cstheme="minorHAnsi"/>
                <w:b w:val="0"/>
                <w:sz w:val="22"/>
                <w:szCs w:val="22"/>
                <w:bdr w:val="none" w:sz="0" w:space="0" w:color="auto" w:frame="1"/>
                <w:lang w:val="en-US"/>
              </w:rPr>
              <w:t xml:space="preserve"> </w:t>
            </w:r>
            <w:r w:rsidR="006E1F00">
              <w:rPr>
                <w:rStyle w:val="af1"/>
                <w:rFonts w:asciiTheme="minorHAnsi" w:hAnsiTheme="minorHAnsi" w:cstheme="minorHAnsi"/>
                <w:b w:val="0"/>
                <w:sz w:val="22"/>
                <w:szCs w:val="22"/>
                <w:bdr w:val="none" w:sz="0" w:space="0" w:color="auto" w:frame="1"/>
                <w:lang w:val="en-US"/>
              </w:rPr>
              <w:t>workshops</w:t>
            </w:r>
            <w:r w:rsidR="006E1F00" w:rsidRPr="006E1F00">
              <w:rPr>
                <w:rStyle w:val="af1"/>
                <w:rFonts w:asciiTheme="minorHAnsi" w:hAnsiTheme="minorHAnsi" w:cstheme="minorHAnsi"/>
                <w:b w:val="0"/>
                <w:sz w:val="22"/>
                <w:szCs w:val="22"/>
                <w:bdr w:val="none" w:sz="0" w:space="0" w:color="auto" w:frame="1"/>
                <w:lang w:val="en-US"/>
              </w:rPr>
              <w:t xml:space="preserve"> </w:t>
            </w:r>
            <w:r w:rsidR="006E1F00">
              <w:rPr>
                <w:rStyle w:val="af1"/>
                <w:rFonts w:asciiTheme="minorHAnsi" w:hAnsiTheme="minorHAnsi" w:cstheme="minorHAnsi"/>
                <w:b w:val="0"/>
                <w:sz w:val="22"/>
                <w:szCs w:val="22"/>
                <w:bdr w:val="none" w:sz="0" w:space="0" w:color="auto" w:frame="1"/>
                <w:lang w:val="en-US"/>
              </w:rPr>
              <w:t>of</w:t>
            </w:r>
            <w:r w:rsidR="006E1F00" w:rsidRPr="006E1F00">
              <w:rPr>
                <w:rStyle w:val="af1"/>
                <w:rFonts w:asciiTheme="minorHAnsi" w:hAnsiTheme="minorHAnsi" w:cstheme="minorHAnsi"/>
                <w:b w:val="0"/>
                <w:sz w:val="22"/>
                <w:szCs w:val="22"/>
                <w:bdr w:val="none" w:sz="0" w:space="0" w:color="auto" w:frame="1"/>
                <w:lang w:val="en-US"/>
              </w:rPr>
              <w:t xml:space="preserve"> </w:t>
            </w:r>
            <w:r w:rsidR="005F6ADA">
              <w:rPr>
                <w:rStyle w:val="af1"/>
                <w:rFonts w:asciiTheme="minorHAnsi" w:hAnsiTheme="minorHAnsi" w:cstheme="minorHAnsi"/>
                <w:b w:val="0"/>
                <w:sz w:val="22"/>
                <w:szCs w:val="22"/>
                <w:bdr w:val="none" w:sz="0" w:space="0" w:color="auto" w:frame="1"/>
                <w:lang w:val="en-US"/>
              </w:rPr>
              <w:t>SCT</w:t>
            </w:r>
            <w:r w:rsidR="006E1F00">
              <w:rPr>
                <w:rStyle w:val="af1"/>
                <w:rFonts w:asciiTheme="minorHAnsi" w:hAnsiTheme="minorHAnsi" w:cstheme="minorHAnsi"/>
                <w:b w:val="0"/>
                <w:sz w:val="22"/>
                <w:szCs w:val="22"/>
                <w:bdr w:val="none" w:sz="0" w:space="0" w:color="auto" w:frame="1"/>
                <w:lang w:val="en-US"/>
              </w:rPr>
              <w:t xml:space="preserve"> are </w:t>
            </w:r>
            <w:r w:rsidR="003C7AE9">
              <w:rPr>
                <w:rStyle w:val="af1"/>
                <w:rFonts w:asciiTheme="minorHAnsi" w:hAnsiTheme="minorHAnsi" w:cstheme="minorHAnsi"/>
                <w:b w:val="0"/>
                <w:sz w:val="22"/>
                <w:szCs w:val="22"/>
                <w:bdr w:val="none" w:sz="0" w:space="0" w:color="auto" w:frame="1"/>
                <w:lang w:val="en-US"/>
              </w:rPr>
              <w:t>held</w:t>
            </w:r>
            <w:r w:rsidR="00B01D6C">
              <w:rPr>
                <w:rStyle w:val="af1"/>
                <w:rFonts w:asciiTheme="minorHAnsi" w:hAnsiTheme="minorHAnsi" w:cstheme="minorHAnsi"/>
                <w:b w:val="0"/>
                <w:sz w:val="22"/>
                <w:szCs w:val="22"/>
                <w:bdr w:val="none" w:sz="0" w:space="0" w:color="auto" w:frame="1"/>
                <w:lang w:val="en-US"/>
              </w:rPr>
              <w:t xml:space="preserve">, including the kickoff meeting of </w:t>
            </w:r>
            <w:r w:rsidR="00147073">
              <w:rPr>
                <w:rStyle w:val="af1"/>
                <w:rFonts w:asciiTheme="minorHAnsi" w:hAnsiTheme="minorHAnsi" w:cstheme="minorHAnsi"/>
                <w:b w:val="0"/>
                <w:sz w:val="22"/>
                <w:szCs w:val="22"/>
                <w:bdr w:val="none" w:sz="0" w:space="0" w:color="auto" w:frame="1"/>
                <w:lang w:val="en-US"/>
              </w:rPr>
              <w:t xml:space="preserve">the </w:t>
            </w:r>
            <w:r w:rsidR="00B01D6C">
              <w:rPr>
                <w:rStyle w:val="af1"/>
                <w:rFonts w:asciiTheme="minorHAnsi" w:hAnsiTheme="minorHAnsi" w:cstheme="minorHAnsi"/>
                <w:b w:val="0"/>
                <w:sz w:val="22"/>
                <w:szCs w:val="22"/>
                <w:bdr w:val="none" w:sz="0" w:space="0" w:color="auto" w:frame="1"/>
                <w:lang w:val="en-US"/>
              </w:rPr>
              <w:t>formal</w:t>
            </w:r>
            <w:r w:rsidR="002560EC">
              <w:rPr>
                <w:rStyle w:val="af1"/>
                <w:rFonts w:asciiTheme="minorHAnsi" w:hAnsiTheme="minorHAnsi" w:cstheme="minorHAnsi"/>
                <w:b w:val="0"/>
                <w:sz w:val="22"/>
                <w:szCs w:val="22"/>
                <w:bdr w:val="none" w:sz="0" w:space="0" w:color="auto" w:frame="1"/>
                <w:lang w:val="en-US"/>
              </w:rPr>
              <w:t>ly established</w:t>
            </w:r>
            <w:r w:rsidR="00B01D6C">
              <w:rPr>
                <w:rStyle w:val="af1"/>
                <w:rFonts w:asciiTheme="minorHAnsi" w:hAnsiTheme="minorHAnsi" w:cstheme="minorHAnsi"/>
                <w:b w:val="0"/>
                <w:sz w:val="22"/>
                <w:szCs w:val="22"/>
                <w:bdr w:val="none" w:sz="0" w:space="0" w:color="auto" w:frame="1"/>
                <w:lang w:val="en-US"/>
              </w:rPr>
              <w:t xml:space="preserve"> collaboration around </w:t>
            </w:r>
            <w:r w:rsidR="00147073">
              <w:rPr>
                <w:rStyle w:val="af1"/>
                <w:rFonts w:asciiTheme="minorHAnsi" w:hAnsiTheme="minorHAnsi" w:cstheme="minorHAnsi"/>
                <w:b w:val="0"/>
                <w:sz w:val="22"/>
                <w:szCs w:val="22"/>
                <w:bdr w:val="none" w:sz="0" w:space="0" w:color="auto" w:frame="1"/>
                <w:lang w:val="en-US"/>
              </w:rPr>
              <w:t xml:space="preserve">the </w:t>
            </w:r>
            <w:r w:rsidR="005F6ADA">
              <w:rPr>
                <w:rStyle w:val="af1"/>
                <w:rFonts w:asciiTheme="minorHAnsi" w:hAnsiTheme="minorHAnsi" w:cstheme="minorHAnsi"/>
                <w:b w:val="0"/>
                <w:sz w:val="22"/>
                <w:szCs w:val="22"/>
                <w:bdr w:val="none" w:sz="0" w:space="0" w:color="auto" w:frame="1"/>
                <w:lang w:val="en-US"/>
              </w:rPr>
              <w:t>SCT</w:t>
            </w:r>
            <w:r w:rsidR="00B01D6C">
              <w:rPr>
                <w:rStyle w:val="af1"/>
                <w:rFonts w:asciiTheme="minorHAnsi" w:hAnsiTheme="minorHAnsi" w:cstheme="minorHAnsi"/>
                <w:b w:val="0"/>
                <w:sz w:val="22"/>
                <w:szCs w:val="22"/>
                <w:bdr w:val="none" w:sz="0" w:space="0" w:color="auto" w:frame="1"/>
                <w:lang w:val="en-US"/>
              </w:rPr>
              <w:t xml:space="preserve"> detector. </w:t>
            </w:r>
            <w:r w:rsidR="0081516E">
              <w:rPr>
                <w:rStyle w:val="af1"/>
                <w:rFonts w:asciiTheme="minorHAnsi" w:hAnsiTheme="minorHAnsi" w:cstheme="minorHAnsi"/>
                <w:b w:val="0"/>
                <w:sz w:val="22"/>
                <w:szCs w:val="22"/>
                <w:bdr w:val="none" w:sz="0" w:space="0" w:color="auto" w:frame="1"/>
                <w:lang w:val="en-US"/>
              </w:rPr>
              <w:t>These</w:t>
            </w:r>
            <w:r w:rsidR="0081516E" w:rsidRPr="0081516E">
              <w:rPr>
                <w:rStyle w:val="af1"/>
                <w:rFonts w:asciiTheme="minorHAnsi" w:hAnsiTheme="minorHAnsi" w:cstheme="minorHAnsi"/>
                <w:b w:val="0"/>
                <w:sz w:val="22"/>
                <w:szCs w:val="22"/>
                <w:bdr w:val="none" w:sz="0" w:space="0" w:color="auto" w:frame="1"/>
                <w:lang w:val="en-US"/>
              </w:rPr>
              <w:t xml:space="preserve"> </w:t>
            </w:r>
            <w:r w:rsidR="0081516E">
              <w:rPr>
                <w:rStyle w:val="af1"/>
                <w:rFonts w:asciiTheme="minorHAnsi" w:hAnsiTheme="minorHAnsi" w:cstheme="minorHAnsi"/>
                <w:b w:val="0"/>
                <w:sz w:val="22"/>
                <w:szCs w:val="22"/>
                <w:bdr w:val="none" w:sz="0" w:space="0" w:color="auto" w:frame="1"/>
                <w:lang w:val="en-US"/>
              </w:rPr>
              <w:t>workshops</w:t>
            </w:r>
            <w:r w:rsidR="0081516E" w:rsidRPr="0081516E">
              <w:rPr>
                <w:rStyle w:val="af1"/>
                <w:rFonts w:asciiTheme="minorHAnsi" w:hAnsiTheme="minorHAnsi" w:cstheme="minorHAnsi"/>
                <w:b w:val="0"/>
                <w:sz w:val="22"/>
                <w:szCs w:val="22"/>
                <w:bdr w:val="none" w:sz="0" w:space="0" w:color="auto" w:frame="1"/>
                <w:lang w:val="en-US"/>
              </w:rPr>
              <w:t xml:space="preserve"> </w:t>
            </w:r>
            <w:r w:rsidR="0081516E">
              <w:rPr>
                <w:rStyle w:val="af1"/>
                <w:rFonts w:asciiTheme="minorHAnsi" w:hAnsiTheme="minorHAnsi" w:cstheme="minorHAnsi"/>
                <w:b w:val="0"/>
                <w:sz w:val="22"/>
                <w:szCs w:val="22"/>
                <w:bdr w:val="none" w:sz="0" w:space="0" w:color="auto" w:frame="1"/>
                <w:lang w:val="en-US"/>
              </w:rPr>
              <w:t>are</w:t>
            </w:r>
            <w:r w:rsidR="0081516E" w:rsidRPr="0081516E">
              <w:rPr>
                <w:rStyle w:val="af1"/>
                <w:rFonts w:asciiTheme="minorHAnsi" w:hAnsiTheme="minorHAnsi" w:cstheme="minorHAnsi"/>
                <w:b w:val="0"/>
                <w:sz w:val="22"/>
                <w:szCs w:val="22"/>
                <w:bdr w:val="none" w:sz="0" w:space="0" w:color="auto" w:frame="1"/>
                <w:lang w:val="en-US"/>
              </w:rPr>
              <w:t xml:space="preserve"> </w:t>
            </w:r>
            <w:r w:rsidR="0081516E">
              <w:rPr>
                <w:rStyle w:val="af1"/>
                <w:rFonts w:asciiTheme="minorHAnsi" w:hAnsiTheme="minorHAnsi" w:cstheme="minorHAnsi"/>
                <w:b w:val="0"/>
                <w:sz w:val="22"/>
                <w:szCs w:val="22"/>
                <w:bdr w:val="none" w:sz="0" w:space="0" w:color="auto" w:frame="1"/>
                <w:lang w:val="en-US"/>
              </w:rPr>
              <w:t>needed</w:t>
            </w:r>
            <w:r w:rsidR="0081516E" w:rsidRPr="0081516E">
              <w:rPr>
                <w:rStyle w:val="af1"/>
                <w:rFonts w:asciiTheme="minorHAnsi" w:hAnsiTheme="minorHAnsi" w:cstheme="minorHAnsi"/>
                <w:b w:val="0"/>
                <w:sz w:val="22"/>
                <w:szCs w:val="22"/>
                <w:bdr w:val="none" w:sz="0" w:space="0" w:color="auto" w:frame="1"/>
                <w:lang w:val="en-US"/>
              </w:rPr>
              <w:t xml:space="preserve"> </w:t>
            </w:r>
            <w:r w:rsidR="0081516E">
              <w:rPr>
                <w:rStyle w:val="af1"/>
                <w:rFonts w:asciiTheme="minorHAnsi" w:hAnsiTheme="minorHAnsi" w:cstheme="minorHAnsi"/>
                <w:b w:val="0"/>
                <w:sz w:val="22"/>
                <w:szCs w:val="22"/>
                <w:bdr w:val="none" w:sz="0" w:space="0" w:color="auto" w:frame="1"/>
                <w:lang w:val="en-US"/>
              </w:rPr>
              <w:t>to</w:t>
            </w:r>
            <w:r w:rsidR="0081516E" w:rsidRPr="0081516E">
              <w:rPr>
                <w:rStyle w:val="af1"/>
                <w:rFonts w:asciiTheme="minorHAnsi" w:hAnsiTheme="minorHAnsi" w:cstheme="minorHAnsi"/>
                <w:b w:val="0"/>
                <w:sz w:val="22"/>
                <w:szCs w:val="22"/>
                <w:bdr w:val="none" w:sz="0" w:space="0" w:color="auto" w:frame="1"/>
                <w:lang w:val="en-US"/>
              </w:rPr>
              <w:t xml:space="preserve"> </w:t>
            </w:r>
            <w:r w:rsidR="0081516E">
              <w:rPr>
                <w:rStyle w:val="af1"/>
                <w:rFonts w:asciiTheme="minorHAnsi" w:hAnsiTheme="minorHAnsi" w:cstheme="minorHAnsi"/>
                <w:b w:val="0"/>
                <w:sz w:val="22"/>
                <w:szCs w:val="22"/>
                <w:bdr w:val="none" w:sz="0" w:space="0" w:color="auto" w:frame="1"/>
                <w:lang w:val="en-US"/>
              </w:rPr>
              <w:t>make</w:t>
            </w:r>
            <w:r w:rsidR="0081516E" w:rsidRPr="0081516E">
              <w:rPr>
                <w:rStyle w:val="af1"/>
                <w:rFonts w:asciiTheme="minorHAnsi" w:hAnsiTheme="minorHAnsi" w:cstheme="minorHAnsi"/>
                <w:b w:val="0"/>
                <w:sz w:val="22"/>
                <w:szCs w:val="22"/>
                <w:bdr w:val="none" w:sz="0" w:space="0" w:color="auto" w:frame="1"/>
                <w:lang w:val="en-US"/>
              </w:rPr>
              <w:t xml:space="preserve"> </w:t>
            </w:r>
            <w:r w:rsidR="00147073">
              <w:rPr>
                <w:rStyle w:val="af1"/>
                <w:rFonts w:asciiTheme="minorHAnsi" w:hAnsiTheme="minorHAnsi" w:cstheme="minorHAnsi"/>
                <w:b w:val="0"/>
                <w:sz w:val="22"/>
                <w:szCs w:val="22"/>
                <w:bdr w:val="none" w:sz="0" w:space="0" w:color="auto" w:frame="1"/>
                <w:lang w:val="en-US"/>
              </w:rPr>
              <w:t xml:space="preserve">the </w:t>
            </w:r>
            <w:r w:rsidR="0081516E">
              <w:rPr>
                <w:rStyle w:val="af1"/>
                <w:rFonts w:asciiTheme="minorHAnsi" w:hAnsiTheme="minorHAnsi" w:cstheme="minorHAnsi"/>
                <w:b w:val="0"/>
                <w:sz w:val="22"/>
                <w:szCs w:val="22"/>
                <w:bdr w:val="none" w:sz="0" w:space="0" w:color="auto" w:frame="1"/>
                <w:lang w:val="en-US"/>
              </w:rPr>
              <w:t xml:space="preserve">progress </w:t>
            </w:r>
            <w:r w:rsidR="00555C50">
              <w:rPr>
                <w:rStyle w:val="af1"/>
                <w:rFonts w:asciiTheme="minorHAnsi" w:hAnsiTheme="minorHAnsi" w:cstheme="minorHAnsi"/>
                <w:b w:val="0"/>
                <w:sz w:val="22"/>
                <w:szCs w:val="22"/>
                <w:bdr w:val="none" w:sz="0" w:space="0" w:color="auto" w:frame="1"/>
                <w:lang w:val="en-US"/>
              </w:rPr>
              <w:t xml:space="preserve">of </w:t>
            </w:r>
            <w:r w:rsidR="00147073">
              <w:rPr>
                <w:rStyle w:val="af1"/>
                <w:rFonts w:asciiTheme="minorHAnsi" w:hAnsiTheme="minorHAnsi" w:cstheme="minorHAnsi"/>
                <w:b w:val="0"/>
                <w:sz w:val="22"/>
                <w:szCs w:val="22"/>
                <w:bdr w:val="none" w:sz="0" w:space="0" w:color="auto" w:frame="1"/>
                <w:lang w:val="en-US"/>
              </w:rPr>
              <w:t xml:space="preserve">the </w:t>
            </w:r>
            <w:r w:rsidR="005F6ADA">
              <w:rPr>
                <w:rStyle w:val="af1"/>
                <w:rFonts w:asciiTheme="minorHAnsi" w:hAnsiTheme="minorHAnsi" w:cstheme="minorHAnsi"/>
                <w:b w:val="0"/>
                <w:sz w:val="22"/>
                <w:szCs w:val="22"/>
                <w:bdr w:val="none" w:sz="0" w:space="0" w:color="auto" w:frame="1"/>
                <w:lang w:val="en-US"/>
              </w:rPr>
              <w:t>SCT</w:t>
            </w:r>
            <w:r w:rsidR="00555C50">
              <w:rPr>
                <w:rStyle w:val="af1"/>
                <w:rFonts w:asciiTheme="minorHAnsi" w:hAnsiTheme="minorHAnsi" w:cstheme="minorHAnsi"/>
                <w:b w:val="0"/>
                <w:sz w:val="22"/>
                <w:szCs w:val="22"/>
                <w:bdr w:val="none" w:sz="0" w:space="0" w:color="auto" w:frame="1"/>
                <w:lang w:val="en-US"/>
              </w:rPr>
              <w:t xml:space="preserve"> project visible, to attract new partners, </w:t>
            </w:r>
            <w:r w:rsidR="00147073">
              <w:rPr>
                <w:rStyle w:val="af1"/>
                <w:rFonts w:asciiTheme="minorHAnsi" w:hAnsiTheme="minorHAnsi" w:cstheme="minorHAnsi"/>
                <w:b w:val="0"/>
                <w:sz w:val="22"/>
                <w:szCs w:val="22"/>
                <w:bdr w:val="none" w:sz="0" w:space="0" w:color="auto" w:frame="1"/>
                <w:lang w:val="en-US"/>
              </w:rPr>
              <w:t xml:space="preserve">and </w:t>
            </w:r>
            <w:r w:rsidR="00555C50">
              <w:rPr>
                <w:rStyle w:val="af1"/>
                <w:rFonts w:asciiTheme="minorHAnsi" w:hAnsiTheme="minorHAnsi" w:cstheme="minorHAnsi"/>
                <w:b w:val="0"/>
                <w:sz w:val="22"/>
                <w:szCs w:val="22"/>
                <w:bdr w:val="none" w:sz="0" w:space="0" w:color="auto" w:frame="1"/>
                <w:lang w:val="en-US"/>
              </w:rPr>
              <w:t xml:space="preserve">to discuss new ideas </w:t>
            </w:r>
            <w:r w:rsidR="00147073">
              <w:rPr>
                <w:rStyle w:val="af1"/>
                <w:rFonts w:asciiTheme="minorHAnsi" w:hAnsiTheme="minorHAnsi" w:cstheme="minorHAnsi"/>
                <w:b w:val="0"/>
                <w:sz w:val="22"/>
                <w:szCs w:val="22"/>
                <w:bdr w:val="none" w:sz="0" w:space="0" w:color="auto" w:frame="1"/>
                <w:lang w:val="en-US"/>
              </w:rPr>
              <w:t>on</w:t>
            </w:r>
            <w:r w:rsidR="00555C50">
              <w:rPr>
                <w:rStyle w:val="af1"/>
                <w:rFonts w:asciiTheme="minorHAnsi" w:hAnsiTheme="minorHAnsi" w:cstheme="minorHAnsi"/>
                <w:b w:val="0"/>
                <w:sz w:val="22"/>
                <w:szCs w:val="22"/>
                <w:bdr w:val="none" w:sz="0" w:space="0" w:color="auto" w:frame="1"/>
                <w:lang w:val="en-US"/>
              </w:rPr>
              <w:t xml:space="preserve"> the physics </w:t>
            </w:r>
            <w:r w:rsidR="00555C50" w:rsidRPr="00A20336">
              <w:rPr>
                <w:rStyle w:val="af1"/>
                <w:rFonts w:asciiTheme="minorHAnsi" w:hAnsiTheme="minorHAnsi" w:cstheme="minorHAnsi"/>
                <w:b w:val="0"/>
                <w:sz w:val="22"/>
                <w:szCs w:val="22"/>
                <w:bdr w:val="none" w:sz="0" w:space="0" w:color="auto" w:frame="1"/>
                <w:lang w:val="en-US"/>
              </w:rPr>
              <w:t>case of experiment.</w:t>
            </w:r>
          </w:p>
          <w:p w14:paraId="66DFC176" w14:textId="77777777" w:rsidR="00F45D46" w:rsidRPr="00A20336" w:rsidRDefault="00147073" w:rsidP="00A20336">
            <w:pPr>
              <w:rPr>
                <w:rFonts w:asciiTheme="minorHAnsi" w:hAnsiTheme="minorHAnsi" w:cstheme="minorHAnsi"/>
                <w:sz w:val="22"/>
                <w:szCs w:val="22"/>
              </w:rPr>
            </w:pPr>
            <w:r w:rsidRPr="00A20336">
              <w:rPr>
                <w:rFonts w:asciiTheme="minorHAnsi" w:hAnsiTheme="minorHAnsi" w:cstheme="minorHAnsi"/>
                <w:sz w:val="22"/>
                <w:szCs w:val="22"/>
              </w:rPr>
              <w:t xml:space="preserve">Outreach </w:t>
            </w:r>
            <w:r w:rsidR="00F1747B" w:rsidRPr="00A20336">
              <w:rPr>
                <w:rFonts w:asciiTheme="minorHAnsi" w:hAnsiTheme="minorHAnsi" w:cstheme="minorHAnsi"/>
                <w:sz w:val="22"/>
                <w:szCs w:val="22"/>
              </w:rPr>
              <w:t>activities</w:t>
            </w:r>
            <w:r w:rsidRPr="00A20336">
              <w:rPr>
                <w:rFonts w:asciiTheme="minorHAnsi" w:hAnsiTheme="minorHAnsi" w:cstheme="minorHAnsi"/>
                <w:sz w:val="22"/>
                <w:szCs w:val="22"/>
              </w:rPr>
              <w:t xml:space="preserve"> on SCT are part of the objectives, e.g. w</w:t>
            </w:r>
            <w:r w:rsidR="00B42A26" w:rsidRPr="00A20336">
              <w:rPr>
                <w:rFonts w:asciiTheme="minorHAnsi" w:hAnsiTheme="minorHAnsi" w:cstheme="minorHAnsi"/>
                <w:sz w:val="22"/>
                <w:szCs w:val="22"/>
              </w:rPr>
              <w:t>ithin task</w:t>
            </w:r>
            <w:r w:rsidR="00491812" w:rsidRPr="00A20336">
              <w:rPr>
                <w:rFonts w:asciiTheme="minorHAnsi" w:hAnsiTheme="minorHAnsi" w:cstheme="minorHAnsi"/>
                <w:sz w:val="22"/>
                <w:szCs w:val="22"/>
              </w:rPr>
              <w:t xml:space="preserve"> </w:t>
            </w:r>
            <w:r w:rsidR="00840651" w:rsidRPr="00A20336">
              <w:rPr>
                <w:rFonts w:asciiTheme="minorHAnsi" w:hAnsiTheme="minorHAnsi" w:cstheme="minorHAnsi"/>
                <w:sz w:val="22"/>
                <w:szCs w:val="22"/>
              </w:rPr>
              <w:t>5</w:t>
            </w:r>
            <w:r w:rsidR="00491812" w:rsidRPr="00A20336">
              <w:rPr>
                <w:rFonts w:asciiTheme="minorHAnsi" w:hAnsiTheme="minorHAnsi" w:cstheme="minorHAnsi"/>
                <w:sz w:val="22"/>
                <w:szCs w:val="22"/>
              </w:rPr>
              <w:t>.1</w:t>
            </w:r>
            <w:r w:rsidR="00B42A26" w:rsidRPr="00A20336">
              <w:rPr>
                <w:rFonts w:asciiTheme="minorHAnsi" w:hAnsiTheme="minorHAnsi" w:cstheme="minorHAnsi"/>
                <w:sz w:val="22"/>
                <w:szCs w:val="22"/>
              </w:rPr>
              <w:t xml:space="preserve">, multimedia material </w:t>
            </w:r>
            <w:r w:rsidRPr="00A20336">
              <w:rPr>
                <w:rFonts w:asciiTheme="minorHAnsi" w:hAnsiTheme="minorHAnsi" w:cstheme="minorHAnsi"/>
                <w:sz w:val="22"/>
                <w:szCs w:val="22"/>
              </w:rPr>
              <w:t>on the</w:t>
            </w:r>
            <w:r w:rsidR="00B42A26" w:rsidRPr="00A20336">
              <w:rPr>
                <w:rFonts w:asciiTheme="minorHAnsi" w:hAnsiTheme="minorHAnsi" w:cstheme="minorHAnsi"/>
                <w:sz w:val="22"/>
                <w:szCs w:val="22"/>
              </w:rPr>
              <w:t xml:space="preserve"> </w:t>
            </w:r>
            <w:r w:rsidR="00472F88" w:rsidRPr="00A20336">
              <w:rPr>
                <w:rFonts w:asciiTheme="minorHAnsi" w:hAnsiTheme="minorHAnsi" w:cstheme="minorHAnsi"/>
                <w:sz w:val="22"/>
                <w:szCs w:val="22"/>
              </w:rPr>
              <w:t>SCT</w:t>
            </w:r>
            <w:r w:rsidR="00B42A26" w:rsidRPr="00A20336">
              <w:rPr>
                <w:rFonts w:asciiTheme="minorHAnsi" w:hAnsiTheme="minorHAnsi" w:cstheme="minorHAnsi"/>
                <w:sz w:val="22"/>
                <w:szCs w:val="22"/>
              </w:rPr>
              <w:t xml:space="preserve"> particle injector, collider, detector and physics case </w:t>
            </w:r>
            <w:r w:rsidRPr="00A20336">
              <w:rPr>
                <w:rFonts w:asciiTheme="minorHAnsi" w:hAnsiTheme="minorHAnsi" w:cstheme="minorHAnsi"/>
                <w:sz w:val="22"/>
                <w:szCs w:val="22"/>
              </w:rPr>
              <w:t>will</w:t>
            </w:r>
            <w:r w:rsidR="00B42A26" w:rsidRPr="00A20336">
              <w:rPr>
                <w:rFonts w:asciiTheme="minorHAnsi" w:hAnsiTheme="minorHAnsi" w:cstheme="minorHAnsi"/>
                <w:sz w:val="22"/>
                <w:szCs w:val="22"/>
              </w:rPr>
              <w:t xml:space="preserve"> be </w:t>
            </w:r>
            <w:r w:rsidR="000D1DE3" w:rsidRPr="00A20336">
              <w:rPr>
                <w:rFonts w:asciiTheme="minorHAnsi" w:hAnsiTheme="minorHAnsi" w:cstheme="minorHAnsi"/>
                <w:sz w:val="22"/>
                <w:szCs w:val="22"/>
              </w:rPr>
              <w:t>created.</w:t>
            </w:r>
          </w:p>
          <w:p w14:paraId="2CFF0954" w14:textId="6FB028FC" w:rsidR="00BC642D" w:rsidRDefault="00D21A72" w:rsidP="00D21A72">
            <w:pPr>
              <w:spacing w:after="120"/>
              <w:jc w:val="both"/>
              <w:rPr>
                <w:rStyle w:val="af1"/>
                <w:rFonts w:asciiTheme="minorHAnsi" w:hAnsiTheme="minorHAnsi" w:cstheme="minorHAnsi"/>
                <w:sz w:val="22"/>
                <w:szCs w:val="22"/>
                <w:bdr w:val="none" w:sz="0" w:space="0" w:color="auto" w:frame="1"/>
                <w:lang w:val="en-US"/>
              </w:rPr>
            </w:pPr>
            <w:r w:rsidRPr="00460086">
              <w:rPr>
                <w:rFonts w:asciiTheme="minorHAnsi" w:hAnsiTheme="minorHAnsi" w:cstheme="minorHAnsi"/>
                <w:b/>
                <w:sz w:val="22"/>
                <w:szCs w:val="22"/>
              </w:rPr>
              <w:lastRenderedPageBreak/>
              <w:t xml:space="preserve">Task </w:t>
            </w:r>
            <w:r w:rsidR="00ED3347" w:rsidRPr="00460086">
              <w:rPr>
                <w:rFonts w:asciiTheme="minorHAnsi" w:hAnsiTheme="minorHAnsi" w:cstheme="minorHAnsi"/>
                <w:b/>
                <w:sz w:val="22"/>
                <w:szCs w:val="22"/>
              </w:rPr>
              <w:t>5</w:t>
            </w:r>
            <w:r w:rsidRPr="00460086">
              <w:rPr>
                <w:rFonts w:asciiTheme="minorHAnsi" w:hAnsiTheme="minorHAnsi" w:cstheme="minorHAnsi"/>
                <w:b/>
                <w:sz w:val="22"/>
                <w:szCs w:val="22"/>
              </w:rPr>
              <w:t>.</w:t>
            </w:r>
            <w:r w:rsidR="009872A5" w:rsidRPr="00460086">
              <w:rPr>
                <w:rFonts w:asciiTheme="minorHAnsi" w:hAnsiTheme="minorHAnsi" w:cstheme="minorHAnsi"/>
                <w:b/>
                <w:sz w:val="22"/>
                <w:szCs w:val="22"/>
              </w:rPr>
              <w:t>2</w:t>
            </w:r>
            <w:r w:rsidRPr="00460086">
              <w:rPr>
                <w:rFonts w:asciiTheme="minorHAnsi" w:hAnsiTheme="minorHAnsi" w:cstheme="minorHAnsi"/>
                <w:b/>
                <w:sz w:val="22"/>
                <w:szCs w:val="22"/>
              </w:rPr>
              <w:t xml:space="preserve">: </w:t>
            </w:r>
            <w:r w:rsidR="004203CC" w:rsidRPr="00460086">
              <w:rPr>
                <w:rStyle w:val="af1"/>
                <w:rFonts w:asciiTheme="minorHAnsi" w:hAnsiTheme="minorHAnsi" w:cstheme="minorHAnsi"/>
                <w:sz w:val="22"/>
                <w:szCs w:val="22"/>
                <w:bdr w:val="none" w:sz="0" w:space="0" w:color="auto" w:frame="1"/>
                <w:lang w:val="en-US"/>
              </w:rPr>
              <w:t xml:space="preserve">Development of collider technologies and fostering synergy between </w:t>
            </w:r>
            <w:r w:rsidR="005F6ADA" w:rsidRPr="00460086">
              <w:rPr>
                <w:rStyle w:val="af1"/>
                <w:rFonts w:asciiTheme="minorHAnsi" w:hAnsiTheme="minorHAnsi" w:cstheme="minorHAnsi"/>
                <w:sz w:val="22"/>
                <w:szCs w:val="22"/>
                <w:bdr w:val="none" w:sz="0" w:space="0" w:color="auto" w:frame="1"/>
                <w:lang w:val="en-US"/>
              </w:rPr>
              <w:t>SCT</w:t>
            </w:r>
            <w:r w:rsidR="004203CC" w:rsidRPr="00460086">
              <w:rPr>
                <w:rStyle w:val="af1"/>
                <w:rFonts w:asciiTheme="minorHAnsi" w:hAnsiTheme="minorHAnsi" w:cstheme="minorHAnsi"/>
                <w:sz w:val="22"/>
                <w:szCs w:val="22"/>
                <w:bdr w:val="none" w:sz="0" w:space="0" w:color="auto" w:frame="1"/>
                <w:lang w:val="en-US"/>
              </w:rPr>
              <w:t>, CLIC, and FCC-</w:t>
            </w:r>
            <w:proofErr w:type="spellStart"/>
            <w:r w:rsidR="004203CC" w:rsidRPr="00460086">
              <w:rPr>
                <w:rStyle w:val="af1"/>
                <w:rFonts w:asciiTheme="minorHAnsi" w:hAnsiTheme="minorHAnsi" w:cstheme="minorHAnsi"/>
                <w:sz w:val="22"/>
                <w:szCs w:val="22"/>
                <w:bdr w:val="none" w:sz="0" w:space="0" w:color="auto" w:frame="1"/>
                <w:lang w:val="en-US"/>
              </w:rPr>
              <w:t>ee</w:t>
            </w:r>
            <w:proofErr w:type="spellEnd"/>
            <w:r w:rsidR="004203CC" w:rsidRPr="00460086">
              <w:rPr>
                <w:rStyle w:val="af1"/>
                <w:rFonts w:asciiTheme="minorHAnsi" w:hAnsiTheme="minorHAnsi" w:cstheme="minorHAnsi"/>
                <w:sz w:val="22"/>
                <w:szCs w:val="22"/>
                <w:bdr w:val="none" w:sz="0" w:space="0" w:color="auto" w:frame="1"/>
                <w:lang w:val="en-US"/>
              </w:rPr>
              <w:t xml:space="preserve"> collider projects</w:t>
            </w:r>
            <w:r w:rsidRPr="00147073">
              <w:rPr>
                <w:rStyle w:val="af1"/>
                <w:rFonts w:asciiTheme="minorHAnsi" w:hAnsiTheme="minorHAnsi" w:cstheme="minorHAnsi"/>
                <w:sz w:val="22"/>
                <w:szCs w:val="22"/>
                <w:bdr w:val="none" w:sz="0" w:space="0" w:color="auto" w:frame="1"/>
                <w:lang w:val="en-US"/>
              </w:rPr>
              <w:t xml:space="preserve"> (</w:t>
            </w:r>
            <w:r w:rsidRPr="00147073">
              <w:rPr>
                <w:rStyle w:val="af1"/>
                <w:rFonts w:asciiTheme="minorHAnsi" w:hAnsiTheme="minorHAnsi" w:cstheme="minorHAnsi"/>
                <w:sz w:val="22"/>
                <w:szCs w:val="22"/>
                <w:u w:val="single"/>
                <w:bdr w:val="none" w:sz="0" w:space="0" w:color="auto" w:frame="1"/>
                <w:lang w:val="en-US"/>
              </w:rPr>
              <w:t>CERN</w:t>
            </w:r>
            <w:r w:rsidRPr="00147073">
              <w:rPr>
                <w:rStyle w:val="af1"/>
                <w:rFonts w:asciiTheme="minorHAnsi" w:hAnsiTheme="minorHAnsi" w:cstheme="minorHAnsi"/>
                <w:sz w:val="22"/>
                <w:szCs w:val="22"/>
                <w:bdr w:val="none" w:sz="0" w:space="0" w:color="auto" w:frame="1"/>
                <w:lang w:val="en-US"/>
              </w:rPr>
              <w:t xml:space="preserve">, </w:t>
            </w:r>
            <w:r w:rsidR="004203CC" w:rsidRPr="007B3DAB">
              <w:rPr>
                <w:rStyle w:val="af1"/>
                <w:rFonts w:asciiTheme="minorHAnsi" w:hAnsiTheme="minorHAnsi" w:cstheme="minorHAnsi"/>
                <w:sz w:val="22"/>
                <w:szCs w:val="22"/>
                <w:bdr w:val="none" w:sz="0" w:space="0" w:color="auto" w:frame="1"/>
                <w:lang w:val="en-US"/>
              </w:rPr>
              <w:t>BINP</w:t>
            </w:r>
            <w:r w:rsidR="007A44B0" w:rsidRPr="007B3DAB">
              <w:rPr>
                <w:rStyle w:val="af1"/>
                <w:rFonts w:asciiTheme="minorHAnsi" w:hAnsiTheme="minorHAnsi" w:cstheme="minorHAnsi"/>
                <w:sz w:val="22"/>
                <w:szCs w:val="22"/>
                <w:bdr w:val="none" w:sz="0" w:space="0" w:color="auto" w:frame="1"/>
                <w:lang w:val="en-US"/>
              </w:rPr>
              <w:t>,</w:t>
            </w:r>
            <w:r w:rsidR="007A44B0" w:rsidRPr="007B3DAB">
              <w:rPr>
                <w:rStyle w:val="af1"/>
                <w:rFonts w:asciiTheme="minorHAnsi" w:hAnsiTheme="minorHAnsi" w:cstheme="minorHAnsi"/>
                <w:b w:val="0"/>
                <w:sz w:val="22"/>
                <w:szCs w:val="22"/>
                <w:bdr w:val="none" w:sz="0" w:space="0" w:color="auto" w:frame="1"/>
                <w:lang w:val="en-US"/>
              </w:rPr>
              <w:t xml:space="preserve"> </w:t>
            </w:r>
            <w:r w:rsidR="007B3DAB" w:rsidRPr="007B3DAB">
              <w:rPr>
                <w:rFonts w:asciiTheme="minorHAnsi" w:hAnsiTheme="minorHAnsi" w:cs="Arial"/>
                <w:b/>
                <w:sz w:val="22"/>
                <w:szCs w:val="22"/>
              </w:rPr>
              <w:t>LAL-CNRS</w:t>
            </w:r>
            <w:r w:rsidRPr="00147073">
              <w:rPr>
                <w:rStyle w:val="af1"/>
                <w:rFonts w:asciiTheme="minorHAnsi" w:hAnsiTheme="minorHAnsi" w:cstheme="minorHAnsi"/>
                <w:sz w:val="22"/>
                <w:szCs w:val="22"/>
                <w:bdr w:val="none" w:sz="0" w:space="0" w:color="auto" w:frame="1"/>
                <w:lang w:val="en-US"/>
              </w:rPr>
              <w:t>)</w:t>
            </w:r>
            <w:r w:rsidR="007E06C9">
              <w:rPr>
                <w:rStyle w:val="af1"/>
                <w:rFonts w:asciiTheme="minorHAnsi" w:hAnsiTheme="minorHAnsi" w:cstheme="minorHAnsi"/>
                <w:sz w:val="22"/>
                <w:szCs w:val="22"/>
                <w:bdr w:val="none" w:sz="0" w:space="0" w:color="auto" w:frame="1"/>
                <w:lang w:val="en-US"/>
              </w:rPr>
              <w:t>.</w:t>
            </w:r>
          </w:p>
          <w:p w14:paraId="740DDD40" w14:textId="0DAC7B33" w:rsidR="00D21A72" w:rsidRPr="00147073" w:rsidRDefault="004C3504" w:rsidP="00D21A72">
            <w:pPr>
              <w:spacing w:after="120"/>
              <w:jc w:val="both"/>
              <w:rPr>
                <w:rStyle w:val="af1"/>
                <w:rFonts w:asciiTheme="minorHAnsi" w:hAnsiTheme="minorHAnsi" w:cstheme="minorHAnsi"/>
                <w:sz w:val="22"/>
                <w:szCs w:val="22"/>
                <w:bdr w:val="none" w:sz="0" w:space="0" w:color="auto" w:frame="1"/>
                <w:lang w:val="en-US"/>
              </w:rPr>
            </w:pPr>
            <w:r>
              <w:rPr>
                <w:rStyle w:val="af1"/>
                <w:rFonts w:asciiTheme="minorHAnsi" w:hAnsiTheme="minorHAnsi" w:cstheme="minorHAnsi"/>
                <w:sz w:val="22"/>
                <w:szCs w:val="22"/>
                <w:bdr w:val="none" w:sz="0" w:space="0" w:color="auto" w:frame="1"/>
                <w:lang w:val="en-US"/>
              </w:rPr>
              <w:t>M1-M48</w:t>
            </w:r>
          </w:p>
          <w:p w14:paraId="52EDD49D" w14:textId="77777777" w:rsidR="00DC6437" w:rsidRDefault="0051531F" w:rsidP="003B3DD6">
            <w:pPr>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T</w:t>
            </w:r>
            <w:r w:rsidR="00056948">
              <w:rPr>
                <w:rFonts w:asciiTheme="minorHAnsi" w:hAnsiTheme="minorHAnsi" w:cstheme="minorHAnsi"/>
                <w:sz w:val="22"/>
                <w:szCs w:val="22"/>
                <w:lang w:val="en-US"/>
              </w:rPr>
              <w:t>his task is</w:t>
            </w:r>
            <w:r>
              <w:rPr>
                <w:rFonts w:asciiTheme="minorHAnsi" w:hAnsiTheme="minorHAnsi" w:cstheme="minorHAnsi"/>
                <w:sz w:val="22"/>
                <w:szCs w:val="22"/>
                <w:lang w:val="en-US"/>
              </w:rPr>
              <w:t xml:space="preserve"> devoted to</w:t>
            </w:r>
            <w:r w:rsidR="00056948">
              <w:rPr>
                <w:rFonts w:asciiTheme="minorHAnsi" w:hAnsiTheme="minorHAnsi" w:cstheme="minorHAnsi"/>
                <w:sz w:val="22"/>
                <w:szCs w:val="22"/>
                <w:lang w:val="en-US"/>
              </w:rPr>
              <w:t xml:space="preserve"> interactions between </w:t>
            </w:r>
            <w:r w:rsidR="00086FBF">
              <w:rPr>
                <w:rFonts w:asciiTheme="minorHAnsi" w:hAnsiTheme="minorHAnsi" w:cstheme="minorHAnsi"/>
                <w:sz w:val="22"/>
                <w:szCs w:val="22"/>
                <w:lang w:val="en-US"/>
              </w:rPr>
              <w:t>Russian</w:t>
            </w:r>
            <w:r w:rsidR="00056948">
              <w:rPr>
                <w:rFonts w:asciiTheme="minorHAnsi" w:hAnsiTheme="minorHAnsi" w:cstheme="minorHAnsi"/>
                <w:sz w:val="22"/>
                <w:szCs w:val="22"/>
                <w:lang w:val="en-US"/>
              </w:rPr>
              <w:t xml:space="preserve"> and </w:t>
            </w:r>
            <w:r w:rsidR="00460086">
              <w:rPr>
                <w:rFonts w:asciiTheme="minorHAnsi" w:hAnsiTheme="minorHAnsi" w:cstheme="minorHAnsi"/>
                <w:sz w:val="22"/>
                <w:szCs w:val="22"/>
                <w:lang w:val="en-US"/>
              </w:rPr>
              <w:t xml:space="preserve">the European </w:t>
            </w:r>
            <w:r w:rsidR="00056948">
              <w:rPr>
                <w:rFonts w:asciiTheme="minorHAnsi" w:hAnsiTheme="minorHAnsi" w:cstheme="minorHAnsi"/>
                <w:sz w:val="22"/>
                <w:szCs w:val="22"/>
                <w:lang w:val="en-US"/>
              </w:rPr>
              <w:t xml:space="preserve">collider </w:t>
            </w:r>
            <w:r w:rsidR="00460086">
              <w:rPr>
                <w:rFonts w:asciiTheme="minorHAnsi" w:hAnsiTheme="minorHAnsi" w:cstheme="minorHAnsi"/>
                <w:sz w:val="22"/>
                <w:szCs w:val="22"/>
                <w:lang w:val="en-US"/>
              </w:rPr>
              <w:t xml:space="preserve">expert </w:t>
            </w:r>
            <w:r w:rsidR="00056948">
              <w:rPr>
                <w:rFonts w:asciiTheme="minorHAnsi" w:hAnsiTheme="minorHAnsi" w:cstheme="minorHAnsi"/>
                <w:sz w:val="22"/>
                <w:szCs w:val="22"/>
                <w:lang w:val="en-US"/>
              </w:rPr>
              <w:t>communit</w:t>
            </w:r>
            <w:r w:rsidR="00657860">
              <w:rPr>
                <w:rFonts w:asciiTheme="minorHAnsi" w:hAnsiTheme="minorHAnsi" w:cstheme="minorHAnsi"/>
                <w:sz w:val="22"/>
                <w:szCs w:val="22"/>
                <w:lang w:val="en-US"/>
              </w:rPr>
              <w:t>ies</w:t>
            </w:r>
            <w:r w:rsidR="00056948">
              <w:rPr>
                <w:rFonts w:asciiTheme="minorHAnsi" w:hAnsiTheme="minorHAnsi" w:cstheme="minorHAnsi"/>
                <w:sz w:val="22"/>
                <w:szCs w:val="22"/>
                <w:lang w:val="en-US"/>
              </w:rPr>
              <w:t xml:space="preserve">. </w:t>
            </w:r>
            <w:r w:rsidR="00460086">
              <w:rPr>
                <w:rFonts w:asciiTheme="minorHAnsi" w:hAnsiTheme="minorHAnsi" w:cstheme="minorHAnsi"/>
                <w:sz w:val="22"/>
                <w:szCs w:val="22"/>
                <w:lang w:val="en-US"/>
              </w:rPr>
              <w:t xml:space="preserve">The international context </w:t>
            </w:r>
            <w:r w:rsidR="00B368BA">
              <w:rPr>
                <w:rFonts w:asciiTheme="minorHAnsi" w:hAnsiTheme="minorHAnsi" w:cstheme="minorHAnsi"/>
                <w:sz w:val="22"/>
                <w:szCs w:val="22"/>
                <w:lang w:val="en-US"/>
              </w:rPr>
              <w:t xml:space="preserve">and expertise of </w:t>
            </w:r>
            <w:r w:rsidR="00460086">
              <w:rPr>
                <w:rFonts w:asciiTheme="minorHAnsi" w:hAnsiTheme="minorHAnsi" w:cstheme="minorHAnsi"/>
                <w:sz w:val="22"/>
                <w:szCs w:val="22"/>
                <w:lang w:val="en-US"/>
              </w:rPr>
              <w:t xml:space="preserve">the </w:t>
            </w:r>
            <w:r w:rsidR="00B368BA">
              <w:rPr>
                <w:rFonts w:asciiTheme="minorHAnsi" w:hAnsiTheme="minorHAnsi" w:cstheme="minorHAnsi"/>
                <w:sz w:val="22"/>
                <w:szCs w:val="22"/>
                <w:lang w:val="en-US"/>
              </w:rPr>
              <w:t xml:space="preserve">CERN community is a perfect </w:t>
            </w:r>
            <w:r w:rsidR="00460086">
              <w:rPr>
                <w:rFonts w:asciiTheme="minorHAnsi" w:hAnsiTheme="minorHAnsi" w:cstheme="minorHAnsi"/>
                <w:sz w:val="22"/>
                <w:szCs w:val="22"/>
                <w:lang w:val="en-US"/>
              </w:rPr>
              <w:t xml:space="preserve">basis </w:t>
            </w:r>
            <w:r w:rsidR="00B368BA">
              <w:rPr>
                <w:rFonts w:asciiTheme="minorHAnsi" w:hAnsiTheme="minorHAnsi" w:cstheme="minorHAnsi"/>
                <w:sz w:val="22"/>
                <w:szCs w:val="22"/>
                <w:lang w:val="en-US"/>
              </w:rPr>
              <w:t xml:space="preserve">for </w:t>
            </w:r>
            <w:r w:rsidR="00460086">
              <w:rPr>
                <w:rFonts w:asciiTheme="minorHAnsi" w:hAnsiTheme="minorHAnsi" w:cstheme="minorHAnsi"/>
                <w:sz w:val="22"/>
                <w:szCs w:val="22"/>
                <w:lang w:val="en-US"/>
              </w:rPr>
              <w:t xml:space="preserve">a </w:t>
            </w:r>
            <w:r w:rsidR="00697A41">
              <w:rPr>
                <w:rFonts w:asciiTheme="minorHAnsi" w:hAnsiTheme="minorHAnsi" w:cstheme="minorHAnsi"/>
                <w:sz w:val="22"/>
                <w:szCs w:val="22"/>
                <w:lang w:val="en-US"/>
              </w:rPr>
              <w:t xml:space="preserve">joint design and development of </w:t>
            </w:r>
            <w:r w:rsidR="00460086">
              <w:rPr>
                <w:rFonts w:asciiTheme="minorHAnsi" w:hAnsiTheme="minorHAnsi" w:cstheme="minorHAnsi"/>
                <w:sz w:val="22"/>
                <w:szCs w:val="22"/>
                <w:lang w:val="en-US"/>
              </w:rPr>
              <w:t xml:space="preserve">the </w:t>
            </w:r>
            <w:r w:rsidR="00697A41">
              <w:rPr>
                <w:rFonts w:asciiTheme="minorHAnsi" w:hAnsiTheme="minorHAnsi" w:cstheme="minorHAnsi"/>
                <w:sz w:val="22"/>
                <w:szCs w:val="22"/>
                <w:lang w:val="en-US"/>
              </w:rPr>
              <w:t>machine-detector interface</w:t>
            </w:r>
            <w:r w:rsidR="00460086">
              <w:rPr>
                <w:rFonts w:asciiTheme="minorHAnsi" w:hAnsiTheme="minorHAnsi" w:cstheme="minorHAnsi"/>
                <w:sz w:val="22"/>
                <w:szCs w:val="22"/>
                <w:lang w:val="en-US"/>
              </w:rPr>
              <w:t xml:space="preserve"> (MDI)</w:t>
            </w:r>
            <w:r w:rsidR="00697A41">
              <w:rPr>
                <w:rFonts w:asciiTheme="minorHAnsi" w:hAnsiTheme="minorHAnsi" w:cstheme="minorHAnsi"/>
                <w:sz w:val="22"/>
                <w:szCs w:val="22"/>
                <w:lang w:val="en-US"/>
              </w:rPr>
              <w:t xml:space="preserve"> and final focus area</w:t>
            </w:r>
            <w:r w:rsidR="00BC0828">
              <w:rPr>
                <w:rFonts w:asciiTheme="minorHAnsi" w:hAnsiTheme="minorHAnsi" w:cstheme="minorHAnsi"/>
                <w:sz w:val="22"/>
                <w:szCs w:val="22"/>
                <w:lang w:val="en-US"/>
              </w:rPr>
              <w:t xml:space="preserve"> of </w:t>
            </w:r>
            <w:r w:rsidR="005F6ADA">
              <w:rPr>
                <w:rFonts w:asciiTheme="minorHAnsi" w:hAnsiTheme="minorHAnsi" w:cstheme="minorHAnsi"/>
                <w:sz w:val="22"/>
                <w:szCs w:val="22"/>
                <w:lang w:val="en-US"/>
              </w:rPr>
              <w:t>SCT</w:t>
            </w:r>
            <w:r w:rsidR="00697A41">
              <w:rPr>
                <w:rFonts w:asciiTheme="minorHAnsi" w:hAnsiTheme="minorHAnsi" w:cstheme="minorHAnsi"/>
                <w:sz w:val="22"/>
                <w:szCs w:val="22"/>
                <w:lang w:val="en-US"/>
              </w:rPr>
              <w:t xml:space="preserve">. </w:t>
            </w:r>
            <w:r w:rsidR="005B73DE">
              <w:rPr>
                <w:rFonts w:asciiTheme="minorHAnsi" w:hAnsiTheme="minorHAnsi" w:cstheme="minorHAnsi"/>
                <w:sz w:val="22"/>
                <w:szCs w:val="22"/>
                <w:lang w:val="en-US"/>
              </w:rPr>
              <w:t xml:space="preserve">This </w:t>
            </w:r>
            <w:r w:rsidR="00460086">
              <w:rPr>
                <w:rFonts w:asciiTheme="minorHAnsi" w:hAnsiTheme="minorHAnsi" w:cstheme="minorHAnsi"/>
                <w:sz w:val="22"/>
                <w:szCs w:val="22"/>
                <w:lang w:val="en-US"/>
              </w:rPr>
              <w:t>activity exploits synergies between the SCT project and the future electron-positron colliders</w:t>
            </w:r>
            <w:r w:rsidR="00831316">
              <w:rPr>
                <w:rFonts w:asciiTheme="minorHAnsi" w:hAnsiTheme="minorHAnsi" w:cstheme="minorHAnsi"/>
                <w:sz w:val="22"/>
                <w:szCs w:val="22"/>
                <w:lang w:val="en-US"/>
              </w:rPr>
              <w:t xml:space="preserve"> CLIC and FCC-</w:t>
            </w:r>
            <w:proofErr w:type="spellStart"/>
            <w:r w:rsidR="00831316">
              <w:rPr>
                <w:rFonts w:asciiTheme="minorHAnsi" w:hAnsiTheme="minorHAnsi" w:cstheme="minorHAnsi"/>
                <w:sz w:val="22"/>
                <w:szCs w:val="22"/>
                <w:lang w:val="en-US"/>
              </w:rPr>
              <w:t>ee</w:t>
            </w:r>
            <w:proofErr w:type="spellEnd"/>
            <w:r w:rsidR="00460086">
              <w:rPr>
                <w:rFonts w:asciiTheme="minorHAnsi" w:hAnsiTheme="minorHAnsi" w:cstheme="minorHAnsi"/>
                <w:sz w:val="22"/>
                <w:szCs w:val="22"/>
                <w:lang w:val="en-US"/>
              </w:rPr>
              <w:t xml:space="preserve"> under development at CERN</w:t>
            </w:r>
            <w:r w:rsidR="00831316">
              <w:rPr>
                <w:rFonts w:asciiTheme="minorHAnsi" w:hAnsiTheme="minorHAnsi" w:cstheme="minorHAnsi"/>
                <w:sz w:val="22"/>
                <w:szCs w:val="22"/>
                <w:lang w:val="en-US"/>
              </w:rPr>
              <w:t>.</w:t>
            </w:r>
          </w:p>
          <w:p w14:paraId="09026853" w14:textId="6517CE42" w:rsidR="00C807E4" w:rsidRDefault="00AC6DCF" w:rsidP="003B3DD6">
            <w:pPr>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second </w:t>
            </w:r>
            <w:r w:rsidR="00354A34">
              <w:rPr>
                <w:rFonts w:asciiTheme="minorHAnsi" w:hAnsiTheme="minorHAnsi" w:cstheme="minorHAnsi"/>
                <w:sz w:val="22"/>
                <w:szCs w:val="22"/>
                <w:lang w:val="en-US"/>
              </w:rPr>
              <w:t>direction of cooperation is joint development of</w:t>
            </w:r>
            <w:r w:rsidR="009650F7">
              <w:rPr>
                <w:rFonts w:asciiTheme="minorHAnsi" w:hAnsiTheme="minorHAnsi" w:cstheme="minorHAnsi"/>
                <w:sz w:val="22"/>
                <w:szCs w:val="22"/>
                <w:lang w:val="en-US"/>
              </w:rPr>
              <w:t xml:space="preserve"> accelerator</w:t>
            </w:r>
            <w:r w:rsidR="00354A34">
              <w:rPr>
                <w:rFonts w:asciiTheme="minorHAnsi" w:hAnsiTheme="minorHAnsi" w:cstheme="minorHAnsi"/>
                <w:sz w:val="22"/>
                <w:szCs w:val="22"/>
                <w:lang w:val="en-US"/>
              </w:rPr>
              <w:t xml:space="preserve"> </w:t>
            </w:r>
            <w:r w:rsidR="00EA6F52">
              <w:rPr>
                <w:rFonts w:asciiTheme="minorHAnsi" w:hAnsiTheme="minorHAnsi" w:cstheme="minorHAnsi"/>
                <w:sz w:val="22"/>
                <w:szCs w:val="22"/>
                <w:lang w:val="en-US"/>
              </w:rPr>
              <w:t xml:space="preserve">equipment </w:t>
            </w:r>
            <w:r w:rsidR="00B15F28">
              <w:rPr>
                <w:rFonts w:asciiTheme="minorHAnsi" w:hAnsiTheme="minorHAnsi" w:cstheme="minorHAnsi"/>
                <w:sz w:val="22"/>
                <w:szCs w:val="22"/>
                <w:lang w:val="en-US"/>
              </w:rPr>
              <w:t>by</w:t>
            </w:r>
            <w:r w:rsidR="00354A34">
              <w:rPr>
                <w:rFonts w:asciiTheme="minorHAnsi" w:hAnsiTheme="minorHAnsi" w:cstheme="minorHAnsi"/>
                <w:sz w:val="22"/>
                <w:szCs w:val="22"/>
                <w:lang w:val="en-US"/>
              </w:rPr>
              <w:t xml:space="preserve"> </w:t>
            </w:r>
            <w:r w:rsidR="00971BF4" w:rsidRPr="005744F4">
              <w:rPr>
                <w:rFonts w:asciiTheme="minorHAnsi" w:hAnsiTheme="minorHAnsi" w:cs="Arial"/>
                <w:sz w:val="22"/>
                <w:szCs w:val="22"/>
              </w:rPr>
              <w:t>LAL-CNRS</w:t>
            </w:r>
            <w:r w:rsidR="00971BF4">
              <w:rPr>
                <w:rFonts w:asciiTheme="minorHAnsi" w:hAnsiTheme="minorHAnsi" w:cstheme="minorHAnsi"/>
                <w:sz w:val="22"/>
                <w:szCs w:val="22"/>
                <w:lang w:val="en-US"/>
              </w:rPr>
              <w:t xml:space="preserve"> </w:t>
            </w:r>
            <w:r w:rsidR="00354A34">
              <w:rPr>
                <w:rFonts w:asciiTheme="minorHAnsi" w:hAnsiTheme="minorHAnsi" w:cstheme="minorHAnsi"/>
                <w:sz w:val="22"/>
                <w:szCs w:val="22"/>
                <w:lang w:val="en-US"/>
              </w:rPr>
              <w:t>and BINP groups</w:t>
            </w:r>
            <w:r w:rsidR="00EA6F52">
              <w:rPr>
                <w:rFonts w:asciiTheme="minorHAnsi" w:hAnsiTheme="minorHAnsi" w:cstheme="minorHAnsi"/>
                <w:sz w:val="22"/>
                <w:szCs w:val="22"/>
                <w:lang w:val="en-US"/>
              </w:rPr>
              <w:t>:</w:t>
            </w:r>
          </w:p>
          <w:p w14:paraId="3C68F119" w14:textId="77777777" w:rsidR="00EA6F52" w:rsidRPr="00EA6F52" w:rsidRDefault="00EA6F52" w:rsidP="00EA6F52">
            <w:pPr>
              <w:pStyle w:val="ac"/>
              <w:numPr>
                <w:ilvl w:val="0"/>
                <w:numId w:val="9"/>
              </w:numPr>
              <w:spacing w:after="120"/>
              <w:jc w:val="both"/>
              <w:rPr>
                <w:rFonts w:asciiTheme="minorHAnsi" w:hAnsiTheme="minorHAnsi" w:cstheme="minorHAnsi"/>
                <w:sz w:val="22"/>
                <w:szCs w:val="22"/>
              </w:rPr>
            </w:pPr>
            <w:r w:rsidRPr="00EA6F52">
              <w:rPr>
                <w:rFonts w:asciiTheme="minorHAnsi" w:hAnsiTheme="minorHAnsi" w:cstheme="minorHAnsi"/>
                <w:sz w:val="22"/>
                <w:szCs w:val="22"/>
              </w:rPr>
              <w:t>Development of the electron RF photo-gun with low emittance and high flux electron beam. Production of key elements.</w:t>
            </w:r>
          </w:p>
          <w:p w14:paraId="20F627B9" w14:textId="77777777" w:rsidR="00EA6F52" w:rsidRPr="00EA6F52" w:rsidRDefault="00EA6F52" w:rsidP="00EA6F52">
            <w:pPr>
              <w:pStyle w:val="ac"/>
              <w:numPr>
                <w:ilvl w:val="0"/>
                <w:numId w:val="9"/>
              </w:numPr>
              <w:spacing w:after="120"/>
              <w:jc w:val="both"/>
              <w:rPr>
                <w:rFonts w:asciiTheme="minorHAnsi" w:hAnsiTheme="minorHAnsi" w:cstheme="minorHAnsi"/>
                <w:sz w:val="22"/>
                <w:szCs w:val="22"/>
              </w:rPr>
            </w:pPr>
            <w:r w:rsidRPr="00EA6F52">
              <w:rPr>
                <w:rFonts w:asciiTheme="minorHAnsi" w:hAnsiTheme="minorHAnsi" w:cstheme="minorHAnsi"/>
                <w:sz w:val="22"/>
                <w:szCs w:val="22"/>
              </w:rPr>
              <w:t>Development of the polarized electron source. Production of key elements and systems.</w:t>
            </w:r>
          </w:p>
          <w:p w14:paraId="2EC57C8C" w14:textId="3034D729" w:rsidR="00073392" w:rsidRPr="00835956" w:rsidRDefault="00EA6F52" w:rsidP="00C807E4">
            <w:pPr>
              <w:pStyle w:val="ac"/>
              <w:numPr>
                <w:ilvl w:val="0"/>
                <w:numId w:val="9"/>
              </w:numPr>
              <w:spacing w:after="120"/>
              <w:jc w:val="both"/>
              <w:rPr>
                <w:rFonts w:asciiTheme="minorHAnsi" w:hAnsiTheme="minorHAnsi" w:cstheme="minorHAnsi"/>
                <w:sz w:val="22"/>
                <w:szCs w:val="22"/>
              </w:rPr>
            </w:pPr>
            <w:r w:rsidRPr="00EA6F52">
              <w:rPr>
                <w:rFonts w:asciiTheme="minorHAnsi" w:hAnsiTheme="minorHAnsi" w:cstheme="minorHAnsi"/>
                <w:sz w:val="22"/>
                <w:szCs w:val="22"/>
              </w:rPr>
              <w:t>Development of magnet technologies, production and measurement of accelerator magnets.</w:t>
            </w:r>
          </w:p>
          <w:p w14:paraId="492E9375" w14:textId="77777777" w:rsidR="00753B94" w:rsidRDefault="00753B94" w:rsidP="00C807E4">
            <w:pPr>
              <w:spacing w:after="120"/>
              <w:jc w:val="both"/>
              <w:rPr>
                <w:rFonts w:asciiTheme="minorHAnsi" w:hAnsiTheme="minorHAnsi" w:cstheme="minorHAnsi"/>
                <w:b/>
                <w:sz w:val="22"/>
                <w:szCs w:val="22"/>
              </w:rPr>
            </w:pPr>
          </w:p>
          <w:p w14:paraId="3E7481F4" w14:textId="5248AD56" w:rsidR="00BC642D" w:rsidRDefault="00C807E4" w:rsidP="00C807E4">
            <w:pPr>
              <w:spacing w:after="120"/>
              <w:jc w:val="both"/>
              <w:rPr>
                <w:rStyle w:val="af1"/>
                <w:rFonts w:asciiTheme="minorHAnsi" w:hAnsiTheme="minorHAnsi" w:cstheme="minorHAnsi"/>
                <w:sz w:val="22"/>
                <w:szCs w:val="22"/>
                <w:bdr w:val="none" w:sz="0" w:space="0" w:color="auto" w:frame="1"/>
                <w:lang w:val="en-US"/>
              </w:rPr>
            </w:pPr>
            <w:r w:rsidRPr="00E565C3">
              <w:rPr>
                <w:rFonts w:asciiTheme="minorHAnsi" w:hAnsiTheme="minorHAnsi" w:cstheme="minorHAnsi"/>
                <w:b/>
                <w:sz w:val="22"/>
                <w:szCs w:val="22"/>
              </w:rPr>
              <w:t xml:space="preserve">Task </w:t>
            </w:r>
            <w:r w:rsidR="00FD4C0F">
              <w:rPr>
                <w:rFonts w:asciiTheme="minorHAnsi" w:hAnsiTheme="minorHAnsi" w:cstheme="minorHAnsi"/>
                <w:b/>
                <w:sz w:val="22"/>
                <w:szCs w:val="22"/>
              </w:rPr>
              <w:t>5</w:t>
            </w:r>
            <w:r w:rsidRPr="00E565C3">
              <w:rPr>
                <w:rFonts w:asciiTheme="minorHAnsi" w:hAnsiTheme="minorHAnsi" w:cstheme="minorHAnsi"/>
                <w:b/>
                <w:sz w:val="22"/>
                <w:szCs w:val="22"/>
              </w:rPr>
              <w:t>.</w:t>
            </w:r>
            <w:r w:rsidR="009872A5">
              <w:rPr>
                <w:rFonts w:asciiTheme="minorHAnsi" w:hAnsiTheme="minorHAnsi" w:cstheme="minorHAnsi"/>
                <w:b/>
                <w:sz w:val="22"/>
                <w:szCs w:val="22"/>
              </w:rPr>
              <w:t>3</w:t>
            </w:r>
            <w:r w:rsidRPr="00E565C3">
              <w:rPr>
                <w:rFonts w:asciiTheme="minorHAnsi" w:hAnsiTheme="minorHAnsi" w:cstheme="minorHAnsi"/>
                <w:b/>
                <w:sz w:val="22"/>
                <w:szCs w:val="22"/>
              </w:rPr>
              <w:t xml:space="preserve">: </w:t>
            </w:r>
            <w:r w:rsidR="00A247BD" w:rsidRPr="00A247BD">
              <w:rPr>
                <w:rFonts w:asciiTheme="minorHAnsi" w:hAnsiTheme="minorHAnsi" w:cstheme="minorHAnsi"/>
                <w:b/>
                <w:sz w:val="22"/>
                <w:szCs w:val="22"/>
              </w:rPr>
              <w:t>Development of software for the design of an SCT detector</w:t>
            </w:r>
            <w:r w:rsidR="00A247BD" w:rsidRPr="00A247BD">
              <w:rPr>
                <w:rStyle w:val="af1"/>
                <w:rFonts w:asciiTheme="minorHAnsi" w:hAnsiTheme="minorHAnsi" w:cstheme="minorHAnsi"/>
                <w:bCs w:val="0"/>
                <w:sz w:val="22"/>
                <w:szCs w:val="22"/>
              </w:rPr>
              <w:t xml:space="preserve"> </w:t>
            </w:r>
            <w:r>
              <w:rPr>
                <w:rStyle w:val="af1"/>
                <w:rFonts w:asciiTheme="minorHAnsi" w:hAnsiTheme="minorHAnsi" w:cstheme="minorHAnsi"/>
                <w:sz w:val="22"/>
                <w:szCs w:val="22"/>
                <w:bdr w:val="none" w:sz="0" w:space="0" w:color="auto" w:frame="1"/>
                <w:lang w:val="en-US"/>
              </w:rPr>
              <w:t>(</w:t>
            </w:r>
            <w:r w:rsidR="00C569FE" w:rsidRPr="00C569FE">
              <w:rPr>
                <w:rStyle w:val="af1"/>
                <w:rFonts w:asciiTheme="minorHAnsi" w:hAnsiTheme="minorHAnsi" w:cstheme="minorHAnsi"/>
                <w:sz w:val="22"/>
                <w:szCs w:val="22"/>
                <w:u w:val="single"/>
                <w:bdr w:val="none" w:sz="0" w:space="0" w:color="auto" w:frame="1"/>
                <w:lang w:val="en-US"/>
              </w:rPr>
              <w:t>BINP</w:t>
            </w:r>
            <w:r w:rsidR="00C569FE">
              <w:rPr>
                <w:rStyle w:val="af1"/>
                <w:rFonts w:asciiTheme="minorHAnsi" w:hAnsiTheme="minorHAnsi" w:cstheme="minorHAnsi"/>
                <w:sz w:val="22"/>
                <w:szCs w:val="22"/>
                <w:bdr w:val="none" w:sz="0" w:space="0" w:color="auto" w:frame="1"/>
                <w:lang w:val="en-US"/>
              </w:rPr>
              <w:t xml:space="preserve">, </w:t>
            </w:r>
            <w:r w:rsidRPr="00C569FE">
              <w:rPr>
                <w:rStyle w:val="af1"/>
                <w:rFonts w:asciiTheme="minorHAnsi" w:hAnsiTheme="minorHAnsi" w:cstheme="minorHAnsi"/>
                <w:sz w:val="22"/>
                <w:szCs w:val="22"/>
                <w:bdr w:val="none" w:sz="0" w:space="0" w:color="auto" w:frame="1"/>
                <w:lang w:val="en-US"/>
              </w:rPr>
              <w:t>CERN</w:t>
            </w:r>
            <w:r>
              <w:rPr>
                <w:rStyle w:val="af1"/>
                <w:rFonts w:asciiTheme="minorHAnsi" w:hAnsiTheme="minorHAnsi" w:cstheme="minorHAnsi"/>
                <w:sz w:val="22"/>
                <w:szCs w:val="22"/>
                <w:bdr w:val="none" w:sz="0" w:space="0" w:color="auto" w:frame="1"/>
                <w:lang w:val="en-US"/>
              </w:rPr>
              <w:t>)</w:t>
            </w:r>
            <w:r w:rsidR="00BC642D">
              <w:rPr>
                <w:rStyle w:val="af1"/>
                <w:rFonts w:asciiTheme="minorHAnsi" w:hAnsiTheme="minorHAnsi" w:cstheme="minorHAnsi"/>
                <w:sz w:val="22"/>
                <w:szCs w:val="22"/>
                <w:bdr w:val="none" w:sz="0" w:space="0" w:color="auto" w:frame="1"/>
                <w:lang w:val="en-US"/>
              </w:rPr>
              <w:t>.</w:t>
            </w:r>
          </w:p>
          <w:p w14:paraId="6947DE13" w14:textId="2CB1DCE8" w:rsidR="00C807E4" w:rsidRPr="00E565C3" w:rsidRDefault="0003660F" w:rsidP="00C807E4">
            <w:pPr>
              <w:spacing w:after="120"/>
              <w:jc w:val="both"/>
              <w:rPr>
                <w:rStyle w:val="af1"/>
                <w:rFonts w:asciiTheme="minorHAnsi" w:hAnsiTheme="minorHAnsi" w:cstheme="minorHAnsi"/>
                <w:sz w:val="22"/>
                <w:szCs w:val="22"/>
                <w:bdr w:val="none" w:sz="0" w:space="0" w:color="auto" w:frame="1"/>
                <w:lang w:val="en-US"/>
              </w:rPr>
            </w:pPr>
            <w:r>
              <w:rPr>
                <w:rStyle w:val="af1"/>
                <w:rFonts w:asciiTheme="minorHAnsi" w:hAnsiTheme="minorHAnsi" w:cstheme="minorHAnsi"/>
                <w:sz w:val="22"/>
                <w:szCs w:val="22"/>
                <w:bdr w:val="none" w:sz="0" w:space="0" w:color="auto" w:frame="1"/>
                <w:lang w:val="en-US"/>
              </w:rPr>
              <w:t>M1-M48</w:t>
            </w:r>
          </w:p>
          <w:p w14:paraId="051F693B" w14:textId="77777777" w:rsidR="006C518D" w:rsidRDefault="000F613F" w:rsidP="006C518D">
            <w:pPr>
              <w:spacing w:after="120"/>
              <w:jc w:val="both"/>
              <w:rPr>
                <w:rFonts w:asciiTheme="minorHAnsi" w:hAnsiTheme="minorHAnsi" w:cstheme="minorHAnsi"/>
                <w:sz w:val="22"/>
                <w:szCs w:val="22"/>
                <w:lang w:val="en-US"/>
              </w:rPr>
            </w:pPr>
            <w:r w:rsidRPr="000F613F">
              <w:rPr>
                <w:rFonts w:asciiTheme="minorHAnsi" w:hAnsiTheme="minorHAnsi" w:cstheme="minorHAnsi"/>
                <w:sz w:val="22"/>
                <w:szCs w:val="22"/>
                <w:lang w:val="en-US"/>
              </w:rPr>
              <w:t>The design of a detector for SCT requires the simulation, reconstruction and</w:t>
            </w:r>
            <w:r>
              <w:rPr>
                <w:rFonts w:asciiTheme="minorHAnsi" w:hAnsiTheme="minorHAnsi" w:cstheme="minorHAnsi"/>
                <w:sz w:val="22"/>
                <w:szCs w:val="22"/>
                <w:lang w:val="en-US"/>
              </w:rPr>
              <w:t xml:space="preserve"> </w:t>
            </w:r>
            <w:r w:rsidRPr="000F613F">
              <w:rPr>
                <w:rFonts w:asciiTheme="minorHAnsi" w:hAnsiTheme="minorHAnsi" w:cstheme="minorHAnsi"/>
                <w:sz w:val="22"/>
                <w:szCs w:val="22"/>
                <w:lang w:val="en-US"/>
              </w:rPr>
              <w:t>analysis of physics in multiple sub-detector options. For this purpose</w:t>
            </w:r>
            <w:r w:rsidR="00351D6F">
              <w:rPr>
                <w:rFonts w:asciiTheme="minorHAnsi" w:hAnsiTheme="minorHAnsi" w:cstheme="minorHAnsi"/>
                <w:sz w:val="22"/>
                <w:szCs w:val="22"/>
                <w:lang w:val="en-US"/>
              </w:rPr>
              <w:t>,</w:t>
            </w:r>
            <w:r w:rsidRPr="000F613F">
              <w:rPr>
                <w:rFonts w:asciiTheme="minorHAnsi" w:hAnsiTheme="minorHAnsi" w:cstheme="minorHAnsi"/>
                <w:sz w:val="22"/>
                <w:szCs w:val="22"/>
                <w:lang w:val="en-US"/>
              </w:rPr>
              <w:t xml:space="preserve"> a flexible software</w:t>
            </w:r>
            <w:r>
              <w:rPr>
                <w:rFonts w:asciiTheme="minorHAnsi" w:hAnsiTheme="minorHAnsi" w:cstheme="minorHAnsi"/>
                <w:sz w:val="22"/>
                <w:szCs w:val="22"/>
                <w:lang w:val="en-US"/>
              </w:rPr>
              <w:t xml:space="preserve"> </w:t>
            </w:r>
            <w:r w:rsidRPr="000F613F">
              <w:rPr>
                <w:rFonts w:asciiTheme="minorHAnsi" w:hAnsiTheme="minorHAnsi" w:cstheme="minorHAnsi"/>
                <w:sz w:val="22"/>
                <w:szCs w:val="22"/>
                <w:lang w:val="en-US"/>
              </w:rPr>
              <w:t>is a key tool for making motivated decisions about the detector design and for</w:t>
            </w:r>
            <w:r>
              <w:rPr>
                <w:rFonts w:asciiTheme="minorHAnsi" w:hAnsiTheme="minorHAnsi" w:cstheme="minorHAnsi"/>
                <w:sz w:val="22"/>
                <w:szCs w:val="22"/>
                <w:lang w:val="en-US"/>
              </w:rPr>
              <w:t xml:space="preserve"> </w:t>
            </w:r>
            <w:r w:rsidRPr="000F613F">
              <w:rPr>
                <w:rFonts w:asciiTheme="minorHAnsi" w:hAnsiTheme="minorHAnsi" w:cstheme="minorHAnsi"/>
                <w:sz w:val="22"/>
                <w:szCs w:val="22"/>
                <w:lang w:val="en-US"/>
              </w:rPr>
              <w:t>choosing among different subsystem options. The software will be based</w:t>
            </w:r>
            <w:r>
              <w:rPr>
                <w:rFonts w:asciiTheme="minorHAnsi" w:hAnsiTheme="minorHAnsi" w:cstheme="minorHAnsi"/>
                <w:sz w:val="22"/>
                <w:szCs w:val="22"/>
                <w:lang w:val="en-US"/>
              </w:rPr>
              <w:t xml:space="preserve"> </w:t>
            </w:r>
            <w:r w:rsidRPr="000F613F">
              <w:rPr>
                <w:rFonts w:asciiTheme="minorHAnsi" w:hAnsiTheme="minorHAnsi" w:cstheme="minorHAnsi"/>
                <w:sz w:val="22"/>
                <w:szCs w:val="22"/>
                <w:lang w:val="en-US"/>
              </w:rPr>
              <w:t>on Gaudi</w:t>
            </w:r>
            <w:r w:rsidR="001A37DD">
              <w:rPr>
                <w:rFonts w:asciiTheme="minorHAnsi" w:hAnsiTheme="minorHAnsi" w:cstheme="minorHAnsi"/>
                <w:sz w:val="22"/>
                <w:szCs w:val="22"/>
                <w:lang w:val="en-US"/>
              </w:rPr>
              <w:t xml:space="preserve"> (overall framework)</w:t>
            </w:r>
            <w:r w:rsidRPr="000F613F">
              <w:rPr>
                <w:rFonts w:asciiTheme="minorHAnsi" w:hAnsiTheme="minorHAnsi" w:cstheme="minorHAnsi"/>
                <w:sz w:val="22"/>
                <w:szCs w:val="22"/>
                <w:lang w:val="en-US"/>
              </w:rPr>
              <w:t>, Geant4</w:t>
            </w:r>
            <w:r w:rsidR="001A37DD">
              <w:rPr>
                <w:rFonts w:asciiTheme="minorHAnsi" w:hAnsiTheme="minorHAnsi" w:cstheme="minorHAnsi"/>
                <w:sz w:val="22"/>
                <w:szCs w:val="22"/>
                <w:lang w:val="en-US"/>
              </w:rPr>
              <w:t xml:space="preserve"> (interactions and energy deposits of particles in the detector layers)</w:t>
            </w:r>
            <w:r w:rsidRPr="000F613F">
              <w:rPr>
                <w:rFonts w:asciiTheme="minorHAnsi" w:hAnsiTheme="minorHAnsi" w:cstheme="minorHAnsi"/>
                <w:sz w:val="22"/>
                <w:szCs w:val="22"/>
                <w:lang w:val="en-US"/>
              </w:rPr>
              <w:t xml:space="preserve"> and ROOT</w:t>
            </w:r>
            <w:r w:rsidR="001A37DD">
              <w:rPr>
                <w:rFonts w:asciiTheme="minorHAnsi" w:hAnsiTheme="minorHAnsi" w:cstheme="minorHAnsi"/>
                <w:sz w:val="22"/>
                <w:szCs w:val="22"/>
                <w:lang w:val="en-US"/>
              </w:rPr>
              <w:t xml:space="preserve"> (data analysis and statistical interpretation)</w:t>
            </w:r>
            <w:r w:rsidRPr="000F613F">
              <w:rPr>
                <w:rFonts w:asciiTheme="minorHAnsi" w:hAnsiTheme="minorHAnsi" w:cstheme="minorHAnsi"/>
                <w:sz w:val="22"/>
                <w:szCs w:val="22"/>
                <w:lang w:val="en-US"/>
              </w:rPr>
              <w:t xml:space="preserve"> and on the DD4hep </w:t>
            </w:r>
            <w:r w:rsidR="001A37DD">
              <w:rPr>
                <w:rFonts w:asciiTheme="minorHAnsi" w:hAnsiTheme="minorHAnsi" w:cstheme="minorHAnsi"/>
                <w:sz w:val="22"/>
                <w:szCs w:val="22"/>
                <w:lang w:val="en-US"/>
              </w:rPr>
              <w:t xml:space="preserve">(flexible detector </w:t>
            </w:r>
            <w:r w:rsidRPr="000F613F">
              <w:rPr>
                <w:rFonts w:asciiTheme="minorHAnsi" w:hAnsiTheme="minorHAnsi" w:cstheme="minorHAnsi"/>
                <w:sz w:val="22"/>
                <w:szCs w:val="22"/>
                <w:lang w:val="en-US"/>
              </w:rPr>
              <w:t>geometry</w:t>
            </w:r>
            <w:r w:rsidR="001A37DD">
              <w:rPr>
                <w:rFonts w:asciiTheme="minorHAnsi" w:hAnsiTheme="minorHAnsi" w:cstheme="minorHAnsi"/>
                <w:sz w:val="22"/>
                <w:szCs w:val="22"/>
                <w:lang w:val="en-US"/>
              </w:rPr>
              <w:t xml:space="preserve"> description</w:t>
            </w:r>
            <w:r w:rsidRPr="000F613F">
              <w:rPr>
                <w:rFonts w:asciiTheme="minorHAnsi" w:hAnsiTheme="minorHAnsi" w:cstheme="minorHAnsi"/>
                <w:sz w:val="22"/>
                <w:szCs w:val="22"/>
                <w:lang w:val="en-US"/>
              </w:rPr>
              <w:t xml:space="preserve"> toolkit developed</w:t>
            </w:r>
            <w:r>
              <w:rPr>
                <w:rFonts w:asciiTheme="minorHAnsi" w:hAnsiTheme="minorHAnsi" w:cstheme="minorHAnsi"/>
                <w:sz w:val="22"/>
                <w:szCs w:val="22"/>
                <w:lang w:val="en-US"/>
              </w:rPr>
              <w:t xml:space="preserve"> </w:t>
            </w:r>
            <w:r w:rsidRPr="000F613F">
              <w:rPr>
                <w:rFonts w:asciiTheme="minorHAnsi" w:hAnsiTheme="minorHAnsi" w:cstheme="minorHAnsi"/>
                <w:sz w:val="22"/>
                <w:szCs w:val="22"/>
                <w:lang w:val="en-US"/>
              </w:rPr>
              <w:t xml:space="preserve">in </w:t>
            </w:r>
            <w:r w:rsidR="001A37DD">
              <w:rPr>
                <w:rFonts w:asciiTheme="minorHAnsi" w:hAnsiTheme="minorHAnsi" w:cstheme="minorHAnsi"/>
                <w:sz w:val="22"/>
                <w:szCs w:val="22"/>
                <w:lang w:val="en-US"/>
              </w:rPr>
              <w:t xml:space="preserve">the </w:t>
            </w:r>
            <w:r w:rsidRPr="000F613F">
              <w:rPr>
                <w:rFonts w:asciiTheme="minorHAnsi" w:hAnsiTheme="minorHAnsi" w:cstheme="minorHAnsi"/>
                <w:sz w:val="22"/>
                <w:szCs w:val="22"/>
                <w:lang w:val="en-US"/>
              </w:rPr>
              <w:t>AIDA</w:t>
            </w:r>
            <w:r w:rsidR="001A37DD">
              <w:rPr>
                <w:rFonts w:asciiTheme="minorHAnsi" w:hAnsiTheme="minorHAnsi" w:cstheme="minorHAnsi"/>
                <w:sz w:val="22"/>
                <w:szCs w:val="22"/>
                <w:lang w:val="en-US"/>
              </w:rPr>
              <w:t xml:space="preserve"> and AIDA2020 EU projects)</w:t>
            </w:r>
            <w:r w:rsidRPr="000F613F">
              <w:rPr>
                <w:rFonts w:asciiTheme="minorHAnsi" w:hAnsiTheme="minorHAnsi" w:cstheme="minorHAnsi"/>
                <w:sz w:val="22"/>
                <w:szCs w:val="22"/>
                <w:lang w:val="en-US"/>
              </w:rPr>
              <w:t>. Establishing the use of a distributed computing framework based</w:t>
            </w:r>
            <w:r>
              <w:rPr>
                <w:rFonts w:asciiTheme="minorHAnsi" w:hAnsiTheme="minorHAnsi" w:cstheme="minorHAnsi"/>
                <w:sz w:val="22"/>
                <w:szCs w:val="22"/>
                <w:lang w:val="en-US"/>
              </w:rPr>
              <w:t xml:space="preserve"> </w:t>
            </w:r>
            <w:r w:rsidRPr="000F613F">
              <w:rPr>
                <w:rFonts w:asciiTheme="minorHAnsi" w:hAnsiTheme="minorHAnsi" w:cstheme="minorHAnsi"/>
                <w:sz w:val="22"/>
                <w:szCs w:val="22"/>
                <w:lang w:val="en-US"/>
              </w:rPr>
              <w:t>on DIRAC will also allow the seamless transnational access to computing resources</w:t>
            </w:r>
            <w:r>
              <w:rPr>
                <w:rFonts w:asciiTheme="minorHAnsi" w:hAnsiTheme="minorHAnsi" w:cstheme="minorHAnsi"/>
                <w:sz w:val="22"/>
                <w:szCs w:val="22"/>
                <w:lang w:val="en-US"/>
              </w:rPr>
              <w:t>.</w:t>
            </w:r>
          </w:p>
          <w:p w14:paraId="44F6470A" w14:textId="77777777" w:rsidR="00D601F0" w:rsidRDefault="00D601F0" w:rsidP="006C518D">
            <w:pPr>
              <w:spacing w:after="120"/>
              <w:jc w:val="both"/>
              <w:rPr>
                <w:rFonts w:asciiTheme="minorHAnsi" w:hAnsiTheme="minorHAnsi" w:cstheme="minorHAnsi"/>
                <w:b/>
                <w:sz w:val="22"/>
                <w:szCs w:val="22"/>
                <w:lang w:val="en-US"/>
              </w:rPr>
            </w:pPr>
          </w:p>
          <w:p w14:paraId="03B8A42F" w14:textId="785DE3BA" w:rsidR="00BC642D" w:rsidRDefault="006C518D" w:rsidP="006C518D">
            <w:pPr>
              <w:spacing w:after="120"/>
              <w:jc w:val="both"/>
            </w:pPr>
            <w:r w:rsidRPr="006C518D">
              <w:rPr>
                <w:rFonts w:asciiTheme="minorHAnsi" w:hAnsiTheme="minorHAnsi" w:cstheme="minorHAnsi"/>
                <w:b/>
                <w:sz w:val="22"/>
                <w:szCs w:val="22"/>
                <w:lang w:val="en-US"/>
              </w:rPr>
              <w:t xml:space="preserve">Task 5.4: </w:t>
            </w:r>
            <w:r w:rsidRPr="006C518D">
              <w:rPr>
                <w:rFonts w:asciiTheme="minorHAnsi" w:hAnsiTheme="minorHAnsi" w:cstheme="minorHAnsi"/>
                <w:b/>
                <w:sz w:val="22"/>
                <w:szCs w:val="22"/>
              </w:rPr>
              <w:t>D</w:t>
            </w:r>
            <w:r w:rsidRPr="00886B25">
              <w:rPr>
                <w:rFonts w:asciiTheme="minorHAnsi" w:hAnsiTheme="minorHAnsi" w:cstheme="minorHAnsi"/>
                <w:b/>
                <w:sz w:val="22"/>
                <w:szCs w:val="22"/>
              </w:rPr>
              <w:t xml:space="preserve">evelopment and design of </w:t>
            </w:r>
            <w:r w:rsidR="00E004A4">
              <w:rPr>
                <w:rFonts w:asciiTheme="minorHAnsi" w:hAnsiTheme="minorHAnsi" w:cstheme="minorHAnsi"/>
                <w:b/>
                <w:sz w:val="22"/>
                <w:szCs w:val="22"/>
              </w:rPr>
              <w:t>I</w:t>
            </w:r>
            <w:r>
              <w:rPr>
                <w:rFonts w:asciiTheme="minorHAnsi" w:hAnsiTheme="minorHAnsi" w:cstheme="minorHAnsi"/>
                <w:b/>
                <w:sz w:val="22"/>
                <w:szCs w:val="22"/>
              </w:rPr>
              <w:t xml:space="preserve">nner </w:t>
            </w:r>
            <w:r w:rsidR="00E004A4">
              <w:rPr>
                <w:rFonts w:asciiTheme="minorHAnsi" w:hAnsiTheme="minorHAnsi" w:cstheme="minorHAnsi"/>
                <w:b/>
                <w:sz w:val="22"/>
                <w:szCs w:val="22"/>
              </w:rPr>
              <w:t>T</w:t>
            </w:r>
            <w:r>
              <w:rPr>
                <w:rFonts w:asciiTheme="minorHAnsi" w:hAnsiTheme="minorHAnsi" w:cstheme="minorHAnsi"/>
                <w:b/>
                <w:sz w:val="22"/>
                <w:szCs w:val="22"/>
              </w:rPr>
              <w:t>racker</w:t>
            </w:r>
            <w:r w:rsidRPr="00886B25">
              <w:rPr>
                <w:rFonts w:asciiTheme="minorHAnsi" w:hAnsiTheme="minorHAnsi" w:cstheme="minorHAnsi"/>
                <w:b/>
                <w:sz w:val="22"/>
                <w:szCs w:val="22"/>
              </w:rPr>
              <w:t xml:space="preserve"> </w:t>
            </w:r>
            <w:r>
              <w:rPr>
                <w:rFonts w:asciiTheme="minorHAnsi" w:hAnsiTheme="minorHAnsi" w:cstheme="minorHAnsi"/>
                <w:b/>
                <w:sz w:val="22"/>
                <w:szCs w:val="22"/>
              </w:rPr>
              <w:t>for the SCT detector (</w:t>
            </w:r>
            <w:r w:rsidRPr="006C518D">
              <w:rPr>
                <w:rFonts w:asciiTheme="minorHAnsi" w:hAnsiTheme="minorHAnsi" w:cstheme="minorHAnsi"/>
                <w:b/>
                <w:sz w:val="22"/>
                <w:szCs w:val="22"/>
                <w:u w:val="single"/>
              </w:rPr>
              <w:t>BINP</w:t>
            </w:r>
            <w:r>
              <w:rPr>
                <w:rFonts w:asciiTheme="minorHAnsi" w:hAnsiTheme="minorHAnsi" w:cstheme="minorHAnsi"/>
                <w:b/>
                <w:sz w:val="22"/>
                <w:szCs w:val="22"/>
              </w:rPr>
              <w:t>, INFN)</w:t>
            </w:r>
            <w:r w:rsidR="00BC642D">
              <w:rPr>
                <w:rFonts w:asciiTheme="minorHAnsi" w:hAnsiTheme="minorHAnsi" w:cstheme="minorHAnsi"/>
                <w:b/>
                <w:sz w:val="22"/>
                <w:szCs w:val="22"/>
              </w:rPr>
              <w:t>.</w:t>
            </w:r>
          </w:p>
          <w:p w14:paraId="6297D04A" w14:textId="31361B0E" w:rsidR="006441B8" w:rsidRDefault="006441B8" w:rsidP="006C518D">
            <w:pPr>
              <w:spacing w:after="120"/>
              <w:jc w:val="both"/>
              <w:rPr>
                <w:rStyle w:val="af1"/>
                <w:rFonts w:asciiTheme="minorHAnsi" w:hAnsiTheme="minorHAnsi" w:cstheme="minorHAnsi"/>
                <w:sz w:val="22"/>
                <w:szCs w:val="22"/>
                <w:bdr w:val="none" w:sz="0" w:space="0" w:color="auto" w:frame="1"/>
                <w:lang w:val="en-US"/>
              </w:rPr>
            </w:pPr>
            <w:r>
              <w:rPr>
                <w:rStyle w:val="af1"/>
                <w:rFonts w:asciiTheme="minorHAnsi" w:hAnsiTheme="minorHAnsi" w:cstheme="minorHAnsi"/>
                <w:sz w:val="22"/>
                <w:szCs w:val="22"/>
                <w:bdr w:val="none" w:sz="0" w:space="0" w:color="auto" w:frame="1"/>
                <w:lang w:val="en-US"/>
              </w:rPr>
              <w:t>M1-M48</w:t>
            </w:r>
          </w:p>
          <w:p w14:paraId="303A8000" w14:textId="751E9267" w:rsidR="006C518D" w:rsidRPr="00031D6A" w:rsidRDefault="006C518D" w:rsidP="006C518D">
            <w:pPr>
              <w:spacing w:after="120"/>
              <w:jc w:val="both"/>
              <w:rPr>
                <w:rFonts w:asciiTheme="minorHAnsi" w:hAnsiTheme="minorHAnsi" w:cs="Arial"/>
                <w:sz w:val="22"/>
                <w:szCs w:val="22"/>
                <w:lang w:val="en-US"/>
              </w:rPr>
            </w:pPr>
            <w:r>
              <w:rPr>
                <w:rFonts w:asciiTheme="minorHAnsi" w:hAnsiTheme="minorHAnsi" w:cs="Arial"/>
                <w:sz w:val="22"/>
                <w:szCs w:val="22"/>
                <w:lang w:val="en-US"/>
              </w:rPr>
              <w:t xml:space="preserve">The aim of this task is to foster efforts of international community on R&amp;D around </w:t>
            </w:r>
            <w:r w:rsidR="00A47158">
              <w:rPr>
                <w:rFonts w:asciiTheme="minorHAnsi" w:hAnsiTheme="minorHAnsi" w:cs="Arial"/>
                <w:sz w:val="22"/>
                <w:szCs w:val="22"/>
                <w:lang w:val="en-US"/>
              </w:rPr>
              <w:t xml:space="preserve">the </w:t>
            </w:r>
            <w:r>
              <w:rPr>
                <w:rFonts w:asciiTheme="minorHAnsi" w:hAnsiTheme="minorHAnsi" w:cs="Arial"/>
                <w:sz w:val="22"/>
                <w:szCs w:val="22"/>
                <w:lang w:val="en-US"/>
              </w:rPr>
              <w:t>inner tracker of the SCT detector.</w:t>
            </w:r>
            <w:r w:rsidR="00810C39">
              <w:rPr>
                <w:rFonts w:asciiTheme="minorHAnsi" w:hAnsiTheme="minorHAnsi" w:cs="Arial"/>
                <w:sz w:val="22"/>
                <w:szCs w:val="22"/>
                <w:lang w:val="en-US"/>
              </w:rPr>
              <w:t xml:space="preserve"> </w:t>
            </w:r>
            <w:r w:rsidRPr="00031D6A">
              <w:rPr>
                <w:rFonts w:asciiTheme="minorHAnsi" w:hAnsiTheme="minorHAnsi" w:cs="Arial"/>
                <w:sz w:val="22"/>
                <w:szCs w:val="22"/>
                <w:lang w:val="en-US"/>
              </w:rPr>
              <w:t xml:space="preserve">Two </w:t>
            </w:r>
            <w:r w:rsidRPr="00810C39">
              <w:rPr>
                <w:rFonts w:asciiTheme="minorHAnsi" w:hAnsiTheme="minorHAnsi" w:cs="Arial"/>
                <w:sz w:val="22"/>
                <w:szCs w:val="22"/>
                <w:lang w:val="en-US"/>
              </w:rPr>
              <w:t xml:space="preserve">prototypes for </w:t>
            </w:r>
            <w:r w:rsidR="00A47158">
              <w:rPr>
                <w:rFonts w:asciiTheme="minorHAnsi" w:hAnsiTheme="minorHAnsi" w:cs="Arial"/>
                <w:sz w:val="22"/>
                <w:szCs w:val="22"/>
                <w:lang w:val="en-US"/>
              </w:rPr>
              <w:t xml:space="preserve">the </w:t>
            </w:r>
            <w:r w:rsidRPr="00810C39">
              <w:rPr>
                <w:rFonts w:asciiTheme="minorHAnsi" w:hAnsiTheme="minorHAnsi" w:cs="Arial"/>
                <w:sz w:val="22"/>
                <w:szCs w:val="22"/>
                <w:lang w:val="en-US"/>
              </w:rPr>
              <w:t>inner tracker</w:t>
            </w:r>
            <w:r w:rsidRPr="00031D6A">
              <w:rPr>
                <w:rFonts w:asciiTheme="minorHAnsi" w:hAnsiTheme="minorHAnsi" w:cs="Arial"/>
                <w:sz w:val="22"/>
                <w:szCs w:val="22"/>
                <w:lang w:val="en-US"/>
              </w:rPr>
              <w:t xml:space="preserve"> (IT) – compact TPC with MPGD readout and cylindrical µ-RWELL (C-RWELL) chamber – are going to be developed and tested in close collaboration of BINP, INFN LNF, and INFN Ferrara groups. </w:t>
            </w:r>
          </w:p>
          <w:p w14:paraId="4F4D53EB" w14:textId="77777777" w:rsidR="006C518D" w:rsidRPr="00031D6A" w:rsidRDefault="006C518D" w:rsidP="006C518D">
            <w:pPr>
              <w:spacing w:after="120"/>
              <w:jc w:val="both"/>
              <w:rPr>
                <w:rFonts w:asciiTheme="minorHAnsi" w:hAnsiTheme="minorHAnsi" w:cs="Arial"/>
                <w:sz w:val="22"/>
                <w:szCs w:val="22"/>
                <w:lang w:val="en-US"/>
              </w:rPr>
            </w:pPr>
            <w:r w:rsidRPr="00031D6A">
              <w:rPr>
                <w:rFonts w:asciiTheme="minorHAnsi" w:hAnsiTheme="minorHAnsi" w:cs="Arial"/>
                <w:sz w:val="22"/>
                <w:szCs w:val="22"/>
                <w:lang w:val="en-US"/>
              </w:rPr>
              <w:t xml:space="preserve">The C-RWELL is a very low material budget (1% X0) full cylindrical IT based on the innovative µ-RWELL technology, proposed by the Ferrara and LNF INFN groups. Both teams have long been involved in the R&amp;D, design and manufacture of MPGDs for high energy physics experiments. </w:t>
            </w:r>
            <w:proofErr w:type="gramStart"/>
            <w:r w:rsidRPr="00031D6A">
              <w:rPr>
                <w:rFonts w:asciiTheme="minorHAnsi" w:hAnsiTheme="minorHAnsi" w:cs="Arial"/>
                <w:sz w:val="22"/>
                <w:szCs w:val="22"/>
                <w:lang w:val="en-US"/>
              </w:rPr>
              <w:t>In particular they</w:t>
            </w:r>
            <w:proofErr w:type="gramEnd"/>
            <w:r w:rsidRPr="00031D6A">
              <w:rPr>
                <w:rFonts w:asciiTheme="minorHAnsi" w:hAnsiTheme="minorHAnsi" w:cs="Arial"/>
                <w:sz w:val="22"/>
                <w:szCs w:val="22"/>
                <w:lang w:val="en-US"/>
              </w:rPr>
              <w:t xml:space="preserve"> have been involved in the development of both planar GEM (LHCb) as well as Cylindrical-GEM detectors for the Inner Tracker of the KLOE experiment (LNF), and BESIII (Ferrara). </w:t>
            </w:r>
          </w:p>
          <w:p w14:paraId="649948FE" w14:textId="77777777" w:rsidR="006C518D" w:rsidRPr="00031D6A" w:rsidRDefault="006C518D" w:rsidP="006C518D">
            <w:pPr>
              <w:spacing w:after="120"/>
              <w:jc w:val="both"/>
              <w:rPr>
                <w:rFonts w:asciiTheme="minorHAnsi" w:hAnsiTheme="minorHAnsi" w:cs="Arial"/>
                <w:sz w:val="22"/>
                <w:szCs w:val="22"/>
                <w:lang w:val="en-US"/>
              </w:rPr>
            </w:pPr>
            <w:r w:rsidRPr="00031D6A">
              <w:rPr>
                <w:rFonts w:asciiTheme="minorHAnsi" w:hAnsiTheme="minorHAnsi" w:cs="Arial"/>
                <w:sz w:val="22"/>
                <w:szCs w:val="22"/>
                <w:lang w:val="en-US"/>
              </w:rPr>
              <w:t>The C-RWELL will exploits several innovative concepts (“openable detector”, “floating-amplification”, “reversed conical hole-shape”) that make the C-RWELL a high</w:t>
            </w:r>
            <w:r w:rsidR="00A47158">
              <w:rPr>
                <w:rFonts w:asciiTheme="minorHAnsi" w:hAnsiTheme="minorHAnsi" w:cs="Arial"/>
                <w:sz w:val="22"/>
                <w:szCs w:val="22"/>
                <w:lang w:val="en-US"/>
              </w:rPr>
              <w:t>ly</w:t>
            </w:r>
            <w:r w:rsidRPr="00031D6A">
              <w:rPr>
                <w:rFonts w:asciiTheme="minorHAnsi" w:hAnsiTheme="minorHAnsi" w:cs="Arial"/>
                <w:sz w:val="22"/>
                <w:szCs w:val="22"/>
                <w:lang w:val="en-US"/>
              </w:rPr>
              <w:t xml:space="preserve"> reliable and performing IT, while the spark suppression mechanism, intrinsic to the µ-RWELL technology, make the operation of this detector in harsh environment more safe with respect to other MPGD based devices. In addition, the C-RWELL, able to stand particle fluxes above 1 MHz/cm2, operated in micro-TPC mode</w:t>
            </w:r>
            <w:r w:rsidR="00A47158">
              <w:rPr>
                <w:rFonts w:asciiTheme="minorHAnsi" w:hAnsiTheme="minorHAnsi" w:cs="Arial"/>
                <w:sz w:val="22"/>
                <w:szCs w:val="22"/>
                <w:lang w:val="en-US"/>
              </w:rPr>
              <w:t>,</w:t>
            </w:r>
            <w:r w:rsidRPr="00031D6A">
              <w:rPr>
                <w:rFonts w:asciiTheme="minorHAnsi" w:hAnsiTheme="minorHAnsi" w:cs="Arial"/>
                <w:sz w:val="22"/>
                <w:szCs w:val="22"/>
                <w:lang w:val="en-US"/>
              </w:rPr>
              <w:t xml:space="preserve"> exhibits an excellent spatial resolution (down to 40-60 µm over a wide track incidence angular range, 0-45°).  The development of some components of the C-RWELL, such as the resistive amplification stage and the readout plane, will be performed in collaboration with several </w:t>
            </w:r>
            <w:r w:rsidRPr="00031D6A">
              <w:rPr>
                <w:rFonts w:asciiTheme="minorHAnsi" w:hAnsiTheme="minorHAnsi" w:cs="Arial"/>
                <w:sz w:val="22"/>
                <w:szCs w:val="22"/>
                <w:lang w:val="en-US"/>
              </w:rPr>
              <w:lastRenderedPageBreak/>
              <w:t xml:space="preserve">Companies specialized in the photolithography of flexible (polyimide) and rigid Printed Circuit Board technology as well as the magnetron sputtering of Diamond Like Carbon (DLC). </w:t>
            </w:r>
          </w:p>
          <w:p w14:paraId="67922451" w14:textId="77777777" w:rsidR="006C518D" w:rsidRPr="00031D6A" w:rsidRDefault="006C518D" w:rsidP="006C518D">
            <w:pPr>
              <w:spacing w:after="120"/>
              <w:jc w:val="both"/>
              <w:rPr>
                <w:rFonts w:asciiTheme="minorHAnsi" w:hAnsiTheme="minorHAnsi" w:cs="Arial"/>
                <w:sz w:val="22"/>
                <w:szCs w:val="22"/>
                <w:lang w:val="en-US"/>
              </w:rPr>
            </w:pPr>
            <w:r w:rsidRPr="00031D6A">
              <w:rPr>
                <w:rFonts w:asciiTheme="minorHAnsi" w:hAnsiTheme="minorHAnsi" w:cs="Arial"/>
                <w:sz w:val="22"/>
                <w:szCs w:val="22"/>
                <w:lang w:val="en-US"/>
              </w:rPr>
              <w:t>The C-RWELL project foresee</w:t>
            </w:r>
            <w:r w:rsidR="00A47158">
              <w:rPr>
                <w:rFonts w:asciiTheme="minorHAnsi" w:hAnsiTheme="minorHAnsi" w:cs="Arial"/>
                <w:sz w:val="22"/>
                <w:szCs w:val="22"/>
                <w:lang w:val="en-US"/>
              </w:rPr>
              <w:t>s</w:t>
            </w:r>
            <w:r w:rsidRPr="00031D6A">
              <w:rPr>
                <w:rFonts w:asciiTheme="minorHAnsi" w:hAnsiTheme="minorHAnsi" w:cs="Arial"/>
                <w:sz w:val="22"/>
                <w:szCs w:val="22"/>
                <w:lang w:val="en-US"/>
              </w:rPr>
              <w:t xml:space="preserve"> the following main steps:</w:t>
            </w:r>
          </w:p>
          <w:p w14:paraId="6C8834C7" w14:textId="77777777" w:rsidR="006C518D" w:rsidRPr="00EF2F47" w:rsidRDefault="006C518D" w:rsidP="006C518D">
            <w:pPr>
              <w:pStyle w:val="ac"/>
              <w:numPr>
                <w:ilvl w:val="0"/>
                <w:numId w:val="10"/>
              </w:numPr>
              <w:spacing w:after="120"/>
              <w:jc w:val="both"/>
              <w:rPr>
                <w:rFonts w:asciiTheme="minorHAnsi" w:hAnsiTheme="minorHAnsi" w:cs="Arial"/>
                <w:sz w:val="22"/>
                <w:szCs w:val="22"/>
                <w:lang w:val="en-US"/>
              </w:rPr>
            </w:pPr>
            <w:r w:rsidRPr="00EF2F47">
              <w:rPr>
                <w:rFonts w:asciiTheme="minorHAnsi" w:hAnsiTheme="minorHAnsi" w:cs="Arial"/>
                <w:sz w:val="22"/>
                <w:szCs w:val="22"/>
                <w:lang w:val="en-US"/>
              </w:rPr>
              <w:t>Design of the mechanics, readout electrodes and amplifications stage of the detector</w:t>
            </w:r>
          </w:p>
          <w:p w14:paraId="405DB213" w14:textId="77777777" w:rsidR="006C518D" w:rsidRPr="00EF2F47" w:rsidRDefault="006C518D" w:rsidP="006C518D">
            <w:pPr>
              <w:pStyle w:val="ac"/>
              <w:numPr>
                <w:ilvl w:val="0"/>
                <w:numId w:val="10"/>
              </w:numPr>
              <w:spacing w:after="120"/>
              <w:jc w:val="both"/>
              <w:rPr>
                <w:rFonts w:asciiTheme="minorHAnsi" w:hAnsiTheme="minorHAnsi" w:cs="Arial"/>
                <w:sz w:val="22"/>
                <w:szCs w:val="22"/>
                <w:lang w:val="en-US"/>
              </w:rPr>
            </w:pPr>
            <w:r w:rsidRPr="00EF2F47">
              <w:rPr>
                <w:rFonts w:asciiTheme="minorHAnsi" w:hAnsiTheme="minorHAnsi" w:cs="Arial"/>
                <w:sz w:val="22"/>
                <w:szCs w:val="22"/>
                <w:lang w:val="en-US"/>
              </w:rPr>
              <w:t>Design of the construction toolings (cylindrical molds) and modification of the assembly/insertion tool</w:t>
            </w:r>
          </w:p>
          <w:p w14:paraId="65855F70" w14:textId="77777777" w:rsidR="006C518D" w:rsidRPr="00EF2F47" w:rsidRDefault="006C518D" w:rsidP="006C518D">
            <w:pPr>
              <w:pStyle w:val="ac"/>
              <w:numPr>
                <w:ilvl w:val="0"/>
                <w:numId w:val="10"/>
              </w:numPr>
              <w:spacing w:after="120"/>
              <w:jc w:val="both"/>
              <w:rPr>
                <w:rFonts w:asciiTheme="minorHAnsi" w:hAnsiTheme="minorHAnsi" w:cs="Arial"/>
                <w:sz w:val="22"/>
                <w:szCs w:val="22"/>
                <w:lang w:val="en-US"/>
              </w:rPr>
            </w:pPr>
            <w:r w:rsidRPr="00EF2F47">
              <w:rPr>
                <w:rFonts w:asciiTheme="minorHAnsi" w:hAnsiTheme="minorHAnsi" w:cs="Arial"/>
                <w:sz w:val="22"/>
                <w:szCs w:val="22"/>
                <w:lang w:val="en-US"/>
              </w:rPr>
              <w:t xml:space="preserve">Construction of the prototype </w:t>
            </w:r>
          </w:p>
          <w:p w14:paraId="48AB320A" w14:textId="77777777" w:rsidR="006C518D" w:rsidRPr="00EF2F47" w:rsidRDefault="006C518D" w:rsidP="006C518D">
            <w:pPr>
              <w:pStyle w:val="ac"/>
              <w:numPr>
                <w:ilvl w:val="0"/>
                <w:numId w:val="10"/>
              </w:numPr>
              <w:spacing w:after="120"/>
              <w:jc w:val="both"/>
              <w:rPr>
                <w:rFonts w:asciiTheme="minorHAnsi" w:hAnsiTheme="minorHAnsi" w:cs="Arial"/>
                <w:sz w:val="22"/>
                <w:szCs w:val="22"/>
                <w:lang w:val="en-US"/>
              </w:rPr>
            </w:pPr>
            <w:r w:rsidRPr="00EF2F47">
              <w:rPr>
                <w:rFonts w:asciiTheme="minorHAnsi" w:hAnsiTheme="minorHAnsi" w:cs="Arial"/>
                <w:sz w:val="22"/>
                <w:szCs w:val="22"/>
                <w:lang w:val="en-US"/>
              </w:rPr>
              <w:t>Integration with front-end electronics</w:t>
            </w:r>
          </w:p>
          <w:p w14:paraId="6AAB881D" w14:textId="77777777" w:rsidR="006C518D" w:rsidRPr="00EF2F47" w:rsidRDefault="006C518D" w:rsidP="006C518D">
            <w:pPr>
              <w:pStyle w:val="ac"/>
              <w:numPr>
                <w:ilvl w:val="0"/>
                <w:numId w:val="10"/>
              </w:numPr>
              <w:spacing w:after="120"/>
              <w:jc w:val="both"/>
              <w:rPr>
                <w:rFonts w:asciiTheme="minorHAnsi" w:hAnsiTheme="minorHAnsi" w:cs="Arial"/>
                <w:sz w:val="22"/>
                <w:szCs w:val="22"/>
                <w:lang w:val="en-US"/>
              </w:rPr>
            </w:pPr>
            <w:r w:rsidRPr="00EF2F47">
              <w:rPr>
                <w:rFonts w:asciiTheme="minorHAnsi" w:hAnsiTheme="minorHAnsi" w:cs="Arial"/>
                <w:sz w:val="22"/>
                <w:szCs w:val="22"/>
                <w:lang w:val="en-US"/>
              </w:rPr>
              <w:t>Characterization of the fully equipped prototype with cosmic ray</w:t>
            </w:r>
            <w:r w:rsidR="00A47158">
              <w:rPr>
                <w:rFonts w:asciiTheme="minorHAnsi" w:hAnsiTheme="minorHAnsi" w:cs="Arial"/>
                <w:sz w:val="22"/>
                <w:szCs w:val="22"/>
                <w:lang w:val="en-US"/>
              </w:rPr>
              <w:t>s</w:t>
            </w:r>
            <w:r w:rsidRPr="00EF2F47">
              <w:rPr>
                <w:rFonts w:asciiTheme="minorHAnsi" w:hAnsiTheme="minorHAnsi" w:cs="Arial"/>
                <w:sz w:val="22"/>
                <w:szCs w:val="22"/>
                <w:lang w:val="en-US"/>
              </w:rPr>
              <w:t xml:space="preserve"> and </w:t>
            </w:r>
            <w:r w:rsidR="00A47158">
              <w:rPr>
                <w:rFonts w:asciiTheme="minorHAnsi" w:hAnsiTheme="minorHAnsi" w:cs="Arial"/>
                <w:sz w:val="22"/>
                <w:szCs w:val="22"/>
                <w:lang w:val="en-US"/>
              </w:rPr>
              <w:t xml:space="preserve">in </w:t>
            </w:r>
            <w:r w:rsidRPr="00EF2F47">
              <w:rPr>
                <w:rFonts w:asciiTheme="minorHAnsi" w:hAnsiTheme="minorHAnsi" w:cs="Arial"/>
                <w:sz w:val="22"/>
                <w:szCs w:val="22"/>
                <w:lang w:val="en-US"/>
              </w:rPr>
              <w:t>beam test</w:t>
            </w:r>
            <w:r w:rsidR="00A47158">
              <w:rPr>
                <w:rFonts w:asciiTheme="minorHAnsi" w:hAnsiTheme="minorHAnsi" w:cs="Arial"/>
                <w:sz w:val="22"/>
                <w:szCs w:val="22"/>
                <w:lang w:val="en-US"/>
              </w:rPr>
              <w:t>s</w:t>
            </w:r>
            <w:r w:rsidRPr="00EF2F47">
              <w:rPr>
                <w:rFonts w:asciiTheme="minorHAnsi" w:hAnsiTheme="minorHAnsi" w:cs="Arial"/>
                <w:sz w:val="22"/>
                <w:szCs w:val="22"/>
                <w:lang w:val="en-US"/>
              </w:rPr>
              <w:t xml:space="preserve"> </w:t>
            </w:r>
          </w:p>
          <w:p w14:paraId="5191C29C" w14:textId="77777777" w:rsidR="007D3F3B" w:rsidRDefault="007D3F3B" w:rsidP="000F613F">
            <w:pPr>
              <w:spacing w:after="120"/>
              <w:jc w:val="both"/>
              <w:rPr>
                <w:rFonts w:asciiTheme="minorHAnsi" w:hAnsiTheme="minorHAnsi" w:cstheme="minorHAnsi"/>
                <w:sz w:val="22"/>
                <w:szCs w:val="22"/>
                <w:lang w:val="en-US"/>
              </w:rPr>
            </w:pPr>
          </w:p>
          <w:p w14:paraId="3354A76E" w14:textId="77777777" w:rsidR="00BC642D" w:rsidRDefault="007D3F3B" w:rsidP="007D3F3B">
            <w:pPr>
              <w:spacing w:after="120"/>
              <w:jc w:val="both"/>
              <w:rPr>
                <w:rFonts w:asciiTheme="minorHAnsi" w:hAnsiTheme="minorHAnsi" w:cstheme="minorHAnsi"/>
                <w:b/>
                <w:sz w:val="22"/>
                <w:szCs w:val="22"/>
              </w:rPr>
            </w:pPr>
            <w:r w:rsidRPr="007D3F3B">
              <w:rPr>
                <w:rFonts w:asciiTheme="minorHAnsi" w:hAnsiTheme="minorHAnsi" w:cstheme="minorHAnsi"/>
                <w:b/>
                <w:sz w:val="22"/>
                <w:szCs w:val="22"/>
                <w:lang w:val="en-US"/>
              </w:rPr>
              <w:t xml:space="preserve">Task 5.5: </w:t>
            </w:r>
            <w:r w:rsidRPr="006C518D">
              <w:rPr>
                <w:rFonts w:asciiTheme="minorHAnsi" w:hAnsiTheme="minorHAnsi" w:cstheme="minorHAnsi"/>
                <w:b/>
                <w:sz w:val="22"/>
                <w:szCs w:val="22"/>
              </w:rPr>
              <w:t>D</w:t>
            </w:r>
            <w:r w:rsidRPr="00886B25">
              <w:rPr>
                <w:rFonts w:asciiTheme="minorHAnsi" w:hAnsiTheme="minorHAnsi" w:cstheme="minorHAnsi"/>
                <w:b/>
                <w:sz w:val="22"/>
                <w:szCs w:val="22"/>
              </w:rPr>
              <w:t xml:space="preserve">evelopment and design of </w:t>
            </w:r>
            <w:r w:rsidR="00E004A4">
              <w:rPr>
                <w:rFonts w:asciiTheme="minorHAnsi" w:hAnsiTheme="minorHAnsi" w:cstheme="minorHAnsi"/>
                <w:b/>
                <w:sz w:val="22"/>
                <w:szCs w:val="22"/>
              </w:rPr>
              <w:t>C</w:t>
            </w:r>
            <w:r>
              <w:rPr>
                <w:rFonts w:asciiTheme="minorHAnsi" w:hAnsiTheme="minorHAnsi" w:cstheme="minorHAnsi"/>
                <w:b/>
                <w:sz w:val="22"/>
                <w:szCs w:val="22"/>
              </w:rPr>
              <w:t xml:space="preserve">entral </w:t>
            </w:r>
            <w:r w:rsidR="00E004A4">
              <w:rPr>
                <w:rFonts w:asciiTheme="minorHAnsi" w:hAnsiTheme="minorHAnsi" w:cstheme="minorHAnsi"/>
                <w:b/>
                <w:sz w:val="22"/>
                <w:szCs w:val="22"/>
              </w:rPr>
              <w:t>T</w:t>
            </w:r>
            <w:r>
              <w:rPr>
                <w:rFonts w:asciiTheme="minorHAnsi" w:hAnsiTheme="minorHAnsi" w:cstheme="minorHAnsi"/>
                <w:b/>
                <w:sz w:val="22"/>
                <w:szCs w:val="22"/>
              </w:rPr>
              <w:t>racker</w:t>
            </w:r>
            <w:r w:rsidRPr="00886B25">
              <w:rPr>
                <w:rFonts w:asciiTheme="minorHAnsi" w:hAnsiTheme="minorHAnsi" w:cstheme="minorHAnsi"/>
                <w:b/>
                <w:sz w:val="22"/>
                <w:szCs w:val="22"/>
              </w:rPr>
              <w:t xml:space="preserve"> </w:t>
            </w:r>
            <w:r>
              <w:rPr>
                <w:rFonts w:asciiTheme="minorHAnsi" w:hAnsiTheme="minorHAnsi" w:cstheme="minorHAnsi"/>
                <w:b/>
                <w:sz w:val="22"/>
                <w:szCs w:val="22"/>
              </w:rPr>
              <w:t>for the SCT detector (</w:t>
            </w:r>
            <w:r w:rsidRPr="006C518D">
              <w:rPr>
                <w:rFonts w:asciiTheme="minorHAnsi" w:hAnsiTheme="minorHAnsi" w:cstheme="minorHAnsi"/>
                <w:b/>
                <w:sz w:val="22"/>
                <w:szCs w:val="22"/>
                <w:u w:val="single"/>
              </w:rPr>
              <w:t>BINP</w:t>
            </w:r>
            <w:r>
              <w:rPr>
                <w:rFonts w:asciiTheme="minorHAnsi" w:hAnsiTheme="minorHAnsi" w:cstheme="minorHAnsi"/>
                <w:b/>
                <w:sz w:val="22"/>
                <w:szCs w:val="22"/>
              </w:rPr>
              <w:t>, INFN)</w:t>
            </w:r>
            <w:r w:rsidR="00BC642D">
              <w:rPr>
                <w:rFonts w:asciiTheme="minorHAnsi" w:hAnsiTheme="minorHAnsi" w:cstheme="minorHAnsi"/>
                <w:b/>
                <w:sz w:val="22"/>
                <w:szCs w:val="22"/>
              </w:rPr>
              <w:t>.</w:t>
            </w:r>
          </w:p>
          <w:p w14:paraId="5312BD78" w14:textId="24E2FEC6" w:rsidR="007D49D4" w:rsidRDefault="007D49D4" w:rsidP="007D3F3B">
            <w:pPr>
              <w:spacing w:after="120"/>
              <w:jc w:val="both"/>
              <w:rPr>
                <w:rStyle w:val="af1"/>
                <w:rFonts w:asciiTheme="minorHAnsi" w:hAnsiTheme="minorHAnsi" w:cstheme="minorHAnsi"/>
                <w:sz w:val="22"/>
                <w:szCs w:val="22"/>
                <w:bdr w:val="none" w:sz="0" w:space="0" w:color="auto" w:frame="1"/>
                <w:lang w:val="en-US"/>
              </w:rPr>
            </w:pPr>
            <w:r>
              <w:rPr>
                <w:rStyle w:val="af1"/>
                <w:rFonts w:asciiTheme="minorHAnsi" w:hAnsiTheme="minorHAnsi" w:cstheme="minorHAnsi"/>
                <w:sz w:val="22"/>
                <w:szCs w:val="22"/>
                <w:bdr w:val="none" w:sz="0" w:space="0" w:color="auto" w:frame="1"/>
                <w:lang w:val="en-US"/>
              </w:rPr>
              <w:t>M1-M48</w:t>
            </w:r>
          </w:p>
          <w:p w14:paraId="5FE3C119" w14:textId="10FB9058" w:rsidR="007E6FAC" w:rsidRDefault="007D3F3B" w:rsidP="007D3F3B">
            <w:pPr>
              <w:spacing w:after="120"/>
              <w:jc w:val="both"/>
              <w:rPr>
                <w:rFonts w:asciiTheme="minorHAnsi" w:hAnsiTheme="minorHAnsi" w:cs="Arial"/>
                <w:sz w:val="22"/>
                <w:szCs w:val="22"/>
                <w:lang w:val="en-US"/>
              </w:rPr>
            </w:pPr>
            <w:r>
              <w:rPr>
                <w:rFonts w:asciiTheme="minorHAnsi" w:hAnsiTheme="minorHAnsi" w:cs="Arial"/>
                <w:sz w:val="22"/>
                <w:szCs w:val="22"/>
                <w:lang w:val="en-US"/>
              </w:rPr>
              <w:t xml:space="preserve">The aim of this task is to foster efforts of </w:t>
            </w:r>
            <w:r w:rsidR="00A47158">
              <w:rPr>
                <w:rFonts w:asciiTheme="minorHAnsi" w:hAnsiTheme="minorHAnsi" w:cs="Arial"/>
                <w:sz w:val="22"/>
                <w:szCs w:val="22"/>
                <w:lang w:val="en-US"/>
              </w:rPr>
              <w:t xml:space="preserve">the </w:t>
            </w:r>
            <w:r>
              <w:rPr>
                <w:rFonts w:asciiTheme="minorHAnsi" w:hAnsiTheme="minorHAnsi" w:cs="Arial"/>
                <w:sz w:val="22"/>
                <w:szCs w:val="22"/>
                <w:lang w:val="en-US"/>
              </w:rPr>
              <w:t xml:space="preserve">international community on R&amp;D around central tracker of the SCT detector. </w:t>
            </w:r>
            <w:r w:rsidRPr="00031D6A">
              <w:rPr>
                <w:rFonts w:asciiTheme="minorHAnsi" w:hAnsiTheme="minorHAnsi" w:cs="Arial"/>
                <w:sz w:val="22"/>
                <w:szCs w:val="22"/>
                <w:lang w:val="en-US"/>
              </w:rPr>
              <w:t>A prototype for drift chamber (DC) is going to be developed and tested by groups from INFN Lecce, INFN Bari and BINP.</w:t>
            </w:r>
          </w:p>
          <w:p w14:paraId="3F73C189" w14:textId="1B9D0698" w:rsidR="007E6FAC" w:rsidRPr="00031D6A" w:rsidRDefault="007E6FAC" w:rsidP="007E6FAC">
            <w:pPr>
              <w:spacing w:after="120"/>
              <w:jc w:val="both"/>
              <w:rPr>
                <w:rFonts w:asciiTheme="minorHAnsi" w:hAnsiTheme="minorHAnsi" w:cs="Arial"/>
                <w:sz w:val="22"/>
                <w:szCs w:val="22"/>
                <w:lang w:val="en-US"/>
              </w:rPr>
            </w:pPr>
            <w:r w:rsidRPr="00031D6A">
              <w:rPr>
                <w:rFonts w:asciiTheme="minorHAnsi" w:hAnsiTheme="minorHAnsi" w:cs="Arial"/>
                <w:sz w:val="22"/>
                <w:szCs w:val="22"/>
                <w:lang w:val="en-US"/>
              </w:rPr>
              <w:t xml:space="preserve">TraPId (Tracking and Particle Identification), the </w:t>
            </w:r>
            <w:r w:rsidRPr="00C2079E">
              <w:rPr>
                <w:rFonts w:asciiTheme="minorHAnsi" w:hAnsiTheme="minorHAnsi" w:cs="Arial"/>
                <w:sz w:val="22"/>
                <w:szCs w:val="22"/>
                <w:lang w:val="en-US"/>
              </w:rPr>
              <w:t>Central Tracker</w:t>
            </w:r>
            <w:r w:rsidRPr="00031D6A">
              <w:rPr>
                <w:rFonts w:asciiTheme="minorHAnsi" w:hAnsiTheme="minorHAnsi" w:cs="Arial"/>
                <w:sz w:val="22"/>
                <w:szCs w:val="22"/>
                <w:lang w:val="en-US"/>
              </w:rPr>
              <w:t xml:space="preserve"> proposed by the Bari and Lecce INFN groups for the detector at SCT is an ultra-light drift chamber equipped with cluster counting/timing readout techniques. Main peculiarities of this design are the high transparency in terms of multiple scattering contribution to the momentum measurement of charged particles and the very precise particle identification capabilities.</w:t>
            </w:r>
          </w:p>
          <w:p w14:paraId="56D47C5C" w14:textId="77777777" w:rsidR="007E6FAC" w:rsidRPr="00031D6A" w:rsidRDefault="007E6FAC" w:rsidP="007E6FAC">
            <w:pPr>
              <w:spacing w:after="120"/>
              <w:jc w:val="both"/>
              <w:rPr>
                <w:rFonts w:asciiTheme="minorHAnsi" w:hAnsiTheme="minorHAnsi" w:cs="Arial"/>
                <w:sz w:val="22"/>
                <w:szCs w:val="22"/>
                <w:lang w:val="en-US"/>
              </w:rPr>
            </w:pPr>
            <w:r w:rsidRPr="00031D6A">
              <w:rPr>
                <w:rFonts w:asciiTheme="minorHAnsi" w:hAnsiTheme="minorHAnsi" w:cs="Arial"/>
                <w:sz w:val="22"/>
                <w:szCs w:val="22"/>
                <w:lang w:val="en-US"/>
              </w:rPr>
              <w:t>TraPId is a down sized drift chamber from the larger one designed for the IDEA detector at both FCC-</w:t>
            </w:r>
            <w:proofErr w:type="spellStart"/>
            <w:r w:rsidRPr="00031D6A">
              <w:rPr>
                <w:rFonts w:asciiTheme="minorHAnsi" w:hAnsiTheme="minorHAnsi" w:cs="Arial"/>
                <w:sz w:val="22"/>
                <w:szCs w:val="22"/>
                <w:lang w:val="en-US"/>
              </w:rPr>
              <w:t>ee</w:t>
            </w:r>
            <w:proofErr w:type="spellEnd"/>
            <w:r w:rsidRPr="00031D6A">
              <w:rPr>
                <w:rFonts w:asciiTheme="minorHAnsi" w:hAnsiTheme="minorHAnsi" w:cs="Arial"/>
                <w:sz w:val="22"/>
                <w:szCs w:val="22"/>
                <w:lang w:val="en-US"/>
              </w:rPr>
              <w:t xml:space="preserve"> and CEPC, the proposed future circular </w:t>
            </w:r>
            <w:proofErr w:type="spellStart"/>
            <w:r w:rsidRPr="00031D6A">
              <w:rPr>
                <w:rFonts w:asciiTheme="minorHAnsi" w:hAnsiTheme="minorHAnsi" w:cs="Arial"/>
                <w:sz w:val="22"/>
                <w:szCs w:val="22"/>
                <w:lang w:val="en-US"/>
              </w:rPr>
              <w:t>e+e</w:t>
            </w:r>
            <w:proofErr w:type="spellEnd"/>
            <w:r w:rsidRPr="00031D6A">
              <w:rPr>
                <w:rFonts w:asciiTheme="minorHAnsi" w:hAnsiTheme="minorHAnsi" w:cs="Arial"/>
                <w:sz w:val="22"/>
                <w:szCs w:val="22"/>
                <w:lang w:val="en-US"/>
              </w:rPr>
              <w:t>- colliders. It is inspired by the original design of the KLOE drift Chamber, successfully operated at the Daphne facility of the Frascati INFN Laboratories during the last 20 years and culminated with the construction of the MEG2 drift chamber, which is currently under commissioning at the PSI laboratories in Zurich.</w:t>
            </w:r>
          </w:p>
          <w:p w14:paraId="30B3BC3A" w14:textId="77777777" w:rsidR="007E6FAC" w:rsidRPr="00031D6A" w:rsidRDefault="007E6FAC" w:rsidP="007E6FAC">
            <w:pPr>
              <w:spacing w:after="120"/>
              <w:jc w:val="both"/>
              <w:rPr>
                <w:rFonts w:asciiTheme="minorHAnsi" w:hAnsiTheme="minorHAnsi" w:cs="Arial"/>
                <w:sz w:val="22"/>
                <w:szCs w:val="22"/>
                <w:lang w:val="en-US"/>
              </w:rPr>
            </w:pPr>
            <w:r w:rsidRPr="00031D6A">
              <w:rPr>
                <w:rFonts w:asciiTheme="minorHAnsi" w:hAnsiTheme="minorHAnsi" w:cs="Arial"/>
                <w:sz w:val="22"/>
                <w:szCs w:val="22"/>
                <w:lang w:val="en-US"/>
              </w:rPr>
              <w:t>The TraPId R&amp;D program spans over three different topics.</w:t>
            </w:r>
          </w:p>
          <w:p w14:paraId="7A48B8A3" w14:textId="77777777" w:rsidR="007E6FAC" w:rsidRPr="00E11CC2" w:rsidRDefault="007E6FAC" w:rsidP="007E6FAC">
            <w:pPr>
              <w:pStyle w:val="ac"/>
              <w:numPr>
                <w:ilvl w:val="0"/>
                <w:numId w:val="11"/>
              </w:numPr>
              <w:spacing w:after="120"/>
              <w:jc w:val="both"/>
              <w:rPr>
                <w:rFonts w:asciiTheme="minorHAnsi" w:hAnsiTheme="minorHAnsi" w:cs="Arial"/>
                <w:sz w:val="22"/>
                <w:szCs w:val="22"/>
                <w:lang w:val="en-US"/>
              </w:rPr>
            </w:pPr>
            <w:r w:rsidRPr="00E11CC2">
              <w:rPr>
                <w:rFonts w:asciiTheme="minorHAnsi" w:hAnsiTheme="minorHAnsi" w:cs="Arial"/>
                <w:sz w:val="22"/>
                <w:szCs w:val="22"/>
                <w:lang w:val="en-US"/>
              </w:rPr>
              <w:t>Mechanical design of the drift chamber end plates with a novel tension recovery scheme to minimize the amount of material in front of the end-plate crystal calorimeter.</w:t>
            </w:r>
          </w:p>
          <w:p w14:paraId="52E02E90" w14:textId="77777777" w:rsidR="007E6FAC" w:rsidRPr="00E11CC2" w:rsidRDefault="007E6FAC" w:rsidP="007E6FAC">
            <w:pPr>
              <w:pStyle w:val="ac"/>
              <w:numPr>
                <w:ilvl w:val="0"/>
                <w:numId w:val="11"/>
              </w:numPr>
              <w:spacing w:after="120"/>
              <w:jc w:val="both"/>
              <w:rPr>
                <w:rFonts w:asciiTheme="minorHAnsi" w:hAnsiTheme="minorHAnsi" w:cs="Arial"/>
                <w:sz w:val="22"/>
                <w:szCs w:val="22"/>
                <w:lang w:val="en-US"/>
              </w:rPr>
            </w:pPr>
            <w:r w:rsidRPr="00E11CC2">
              <w:rPr>
                <w:rFonts w:asciiTheme="minorHAnsi" w:hAnsiTheme="minorHAnsi" w:cs="Arial"/>
                <w:sz w:val="22"/>
                <w:szCs w:val="22"/>
                <w:lang w:val="en-US"/>
              </w:rPr>
              <w:t>Development of a new type of field wires based on carbon monofilaments coated with a thin metal sheet to allow for ease of soldering.</w:t>
            </w:r>
          </w:p>
          <w:p w14:paraId="7D673322" w14:textId="77777777" w:rsidR="009D215D" w:rsidRPr="009D215D" w:rsidRDefault="007E6FAC" w:rsidP="009D215D">
            <w:pPr>
              <w:pStyle w:val="ac"/>
              <w:numPr>
                <w:ilvl w:val="0"/>
                <w:numId w:val="11"/>
              </w:numPr>
              <w:spacing w:after="120"/>
              <w:jc w:val="both"/>
              <w:rPr>
                <w:rFonts w:asciiTheme="minorHAnsi" w:hAnsiTheme="minorHAnsi" w:cs="Arial"/>
                <w:sz w:val="22"/>
                <w:szCs w:val="22"/>
                <w:lang w:val="en-US"/>
              </w:rPr>
            </w:pPr>
            <w:r w:rsidRPr="00E11CC2">
              <w:rPr>
                <w:rFonts w:asciiTheme="minorHAnsi" w:hAnsiTheme="minorHAnsi" w:cs="Arial"/>
                <w:sz w:val="22"/>
                <w:szCs w:val="22"/>
                <w:lang w:val="en-US"/>
              </w:rPr>
              <w:t>Development of a fast digitizer coupled to a FPGA for fast filtering and pre-analysis of the signal spectra, aiming at strongly reducing the amount of data transfer.</w:t>
            </w:r>
          </w:p>
          <w:p w14:paraId="7B21A3F9" w14:textId="77777777" w:rsidR="009D215D" w:rsidRDefault="009D215D" w:rsidP="005B5BA1">
            <w:pPr>
              <w:spacing w:after="120"/>
              <w:jc w:val="both"/>
              <w:rPr>
                <w:rFonts w:asciiTheme="minorHAnsi" w:hAnsiTheme="minorHAnsi" w:cs="Arial"/>
                <w:b/>
                <w:sz w:val="22"/>
                <w:szCs w:val="22"/>
                <w:lang w:val="en-US"/>
              </w:rPr>
            </w:pPr>
          </w:p>
          <w:p w14:paraId="6AF2E791" w14:textId="77777777" w:rsidR="00BC642D" w:rsidRDefault="00F95B22" w:rsidP="005B5BA1">
            <w:pPr>
              <w:spacing w:after="120"/>
              <w:jc w:val="both"/>
              <w:rPr>
                <w:rFonts w:asciiTheme="minorHAnsi" w:hAnsiTheme="minorHAnsi" w:cstheme="minorHAnsi"/>
                <w:b/>
                <w:sz w:val="22"/>
                <w:szCs w:val="22"/>
              </w:rPr>
            </w:pPr>
            <w:r w:rsidRPr="00F95B22">
              <w:rPr>
                <w:rFonts w:asciiTheme="minorHAnsi" w:hAnsiTheme="minorHAnsi" w:cs="Arial"/>
                <w:b/>
                <w:sz w:val="22"/>
                <w:szCs w:val="22"/>
                <w:lang w:val="en-US"/>
              </w:rPr>
              <w:t>Task 5.6:</w:t>
            </w:r>
            <w:r w:rsidRPr="007D3F3B">
              <w:rPr>
                <w:rFonts w:asciiTheme="minorHAnsi" w:hAnsiTheme="minorHAnsi" w:cstheme="minorHAnsi"/>
                <w:b/>
                <w:sz w:val="22"/>
                <w:szCs w:val="22"/>
                <w:lang w:val="en-US"/>
              </w:rPr>
              <w:t xml:space="preserve"> </w:t>
            </w:r>
            <w:r w:rsidRPr="006C518D">
              <w:rPr>
                <w:rFonts w:asciiTheme="minorHAnsi" w:hAnsiTheme="minorHAnsi" w:cstheme="minorHAnsi"/>
                <w:b/>
                <w:sz w:val="22"/>
                <w:szCs w:val="22"/>
              </w:rPr>
              <w:t>D</w:t>
            </w:r>
            <w:r w:rsidRPr="00886B25">
              <w:rPr>
                <w:rFonts w:asciiTheme="minorHAnsi" w:hAnsiTheme="minorHAnsi" w:cstheme="minorHAnsi"/>
                <w:b/>
                <w:sz w:val="22"/>
                <w:szCs w:val="22"/>
              </w:rPr>
              <w:t xml:space="preserve">evelopment and design of </w:t>
            </w:r>
            <w:r w:rsidR="00A47158">
              <w:rPr>
                <w:rFonts w:asciiTheme="minorHAnsi" w:hAnsiTheme="minorHAnsi" w:cstheme="minorHAnsi"/>
                <w:b/>
                <w:sz w:val="22"/>
                <w:szCs w:val="22"/>
              </w:rPr>
              <w:t xml:space="preserve">a </w:t>
            </w:r>
            <w:r>
              <w:rPr>
                <w:rFonts w:asciiTheme="minorHAnsi" w:hAnsiTheme="minorHAnsi" w:cstheme="minorHAnsi"/>
                <w:b/>
                <w:sz w:val="22"/>
                <w:szCs w:val="22"/>
              </w:rPr>
              <w:t>Particle Identification system</w:t>
            </w:r>
            <w:r w:rsidRPr="00886B25">
              <w:rPr>
                <w:rFonts w:asciiTheme="minorHAnsi" w:hAnsiTheme="minorHAnsi" w:cstheme="minorHAnsi"/>
                <w:b/>
                <w:sz w:val="22"/>
                <w:szCs w:val="22"/>
              </w:rPr>
              <w:t xml:space="preserve"> </w:t>
            </w:r>
            <w:r>
              <w:rPr>
                <w:rFonts w:asciiTheme="minorHAnsi" w:hAnsiTheme="minorHAnsi" w:cstheme="minorHAnsi"/>
                <w:b/>
                <w:sz w:val="22"/>
                <w:szCs w:val="22"/>
              </w:rPr>
              <w:t>for the SCT detector (</w:t>
            </w:r>
            <w:r w:rsidRPr="006C518D">
              <w:rPr>
                <w:rFonts w:asciiTheme="minorHAnsi" w:hAnsiTheme="minorHAnsi" w:cstheme="minorHAnsi"/>
                <w:b/>
                <w:sz w:val="22"/>
                <w:szCs w:val="22"/>
                <w:u w:val="single"/>
              </w:rPr>
              <w:t>BINP</w:t>
            </w:r>
            <w:r>
              <w:rPr>
                <w:rFonts w:asciiTheme="minorHAnsi" w:hAnsiTheme="minorHAnsi" w:cstheme="minorHAnsi"/>
                <w:b/>
                <w:sz w:val="22"/>
                <w:szCs w:val="22"/>
              </w:rPr>
              <w:t xml:space="preserve">, </w:t>
            </w:r>
            <w:r w:rsidR="0000433D" w:rsidRPr="0000433D">
              <w:rPr>
                <w:rFonts w:asciiTheme="minorHAnsi" w:hAnsiTheme="minorHAnsi" w:cstheme="minorHAnsi"/>
                <w:b/>
                <w:sz w:val="22"/>
                <w:szCs w:val="22"/>
              </w:rPr>
              <w:t>JLU</w:t>
            </w:r>
            <w:r>
              <w:rPr>
                <w:rFonts w:asciiTheme="minorHAnsi" w:hAnsiTheme="minorHAnsi" w:cstheme="minorHAnsi"/>
                <w:b/>
                <w:sz w:val="22"/>
                <w:szCs w:val="22"/>
              </w:rPr>
              <w:t>)</w:t>
            </w:r>
          </w:p>
          <w:p w14:paraId="5B9FCBB2" w14:textId="05D22C1C" w:rsidR="00CC2109" w:rsidRDefault="00CC2109" w:rsidP="005B5BA1">
            <w:pPr>
              <w:spacing w:after="120"/>
              <w:jc w:val="both"/>
              <w:rPr>
                <w:rStyle w:val="af1"/>
                <w:rFonts w:asciiTheme="minorHAnsi" w:hAnsiTheme="minorHAnsi" w:cstheme="minorHAnsi"/>
                <w:sz w:val="22"/>
                <w:szCs w:val="22"/>
                <w:bdr w:val="none" w:sz="0" w:space="0" w:color="auto" w:frame="1"/>
                <w:lang w:val="en-US"/>
              </w:rPr>
            </w:pPr>
            <w:r>
              <w:rPr>
                <w:rStyle w:val="af1"/>
                <w:rFonts w:asciiTheme="minorHAnsi" w:hAnsiTheme="minorHAnsi" w:cstheme="minorHAnsi"/>
                <w:sz w:val="22"/>
                <w:szCs w:val="22"/>
                <w:bdr w:val="none" w:sz="0" w:space="0" w:color="auto" w:frame="1"/>
                <w:lang w:val="en-US"/>
              </w:rPr>
              <w:t>M1-M48</w:t>
            </w:r>
          </w:p>
          <w:p w14:paraId="549C74C7" w14:textId="439238F4" w:rsidR="005B5BA1" w:rsidRDefault="00A47158" w:rsidP="005B5BA1">
            <w:pPr>
              <w:spacing w:after="120"/>
              <w:jc w:val="both"/>
              <w:rPr>
                <w:rFonts w:asciiTheme="minorHAnsi" w:hAnsiTheme="minorHAnsi" w:cs="Arial"/>
                <w:sz w:val="22"/>
                <w:szCs w:val="22"/>
                <w:lang w:val="en-US"/>
              </w:rPr>
            </w:pPr>
            <w:r>
              <w:rPr>
                <w:rFonts w:asciiTheme="minorHAnsi" w:hAnsiTheme="minorHAnsi" w:cs="Arial"/>
                <w:sz w:val="22"/>
                <w:szCs w:val="22"/>
                <w:lang w:val="en-US"/>
              </w:rPr>
              <w:t>The p</w:t>
            </w:r>
            <w:r w:rsidR="005B5BA1" w:rsidRPr="005B5BA1">
              <w:rPr>
                <w:rFonts w:asciiTheme="minorHAnsi" w:hAnsiTheme="minorHAnsi" w:cs="Arial"/>
                <w:sz w:val="22"/>
                <w:szCs w:val="22"/>
                <w:lang w:val="en-US"/>
              </w:rPr>
              <w:t>article identification system is</w:t>
            </w:r>
            <w:r w:rsidR="005B5BA1">
              <w:rPr>
                <w:rFonts w:asciiTheme="minorHAnsi" w:hAnsiTheme="minorHAnsi" w:cs="Arial"/>
                <w:sz w:val="22"/>
                <w:szCs w:val="22"/>
                <w:lang w:val="en-US"/>
              </w:rPr>
              <w:t xml:space="preserve"> a key system of the SCT detector. </w:t>
            </w:r>
            <w:r w:rsidR="005B5BA1" w:rsidRPr="004719BE">
              <w:rPr>
                <w:rFonts w:asciiTheme="minorHAnsi" w:hAnsiTheme="minorHAnsi" w:cs="Arial"/>
                <w:sz w:val="22"/>
                <w:szCs w:val="22"/>
                <w:lang w:val="en-US"/>
              </w:rPr>
              <w:t>Particle identification (PID) systems based on Cherenkov detectors are widely used in HEP</w:t>
            </w:r>
            <w:r w:rsidR="005B5BA1">
              <w:rPr>
                <w:rFonts w:asciiTheme="minorHAnsi" w:hAnsiTheme="minorHAnsi" w:cs="Arial"/>
                <w:sz w:val="22"/>
                <w:szCs w:val="22"/>
                <w:lang w:val="en-US"/>
              </w:rPr>
              <w:t xml:space="preserve"> </w:t>
            </w:r>
            <w:r w:rsidR="005B5BA1" w:rsidRPr="004719BE">
              <w:rPr>
                <w:rFonts w:asciiTheme="minorHAnsi" w:hAnsiTheme="minorHAnsi" w:cs="Arial"/>
                <w:sz w:val="22"/>
                <w:szCs w:val="22"/>
                <w:lang w:val="en-US"/>
              </w:rPr>
              <w:t>experiments to discriminate between charged long-living particles. Today the most promising</w:t>
            </w:r>
            <w:r w:rsidR="005B5BA1">
              <w:rPr>
                <w:rFonts w:asciiTheme="minorHAnsi" w:hAnsiTheme="minorHAnsi" w:cs="Arial"/>
                <w:sz w:val="22"/>
                <w:szCs w:val="22"/>
                <w:lang w:val="en-US"/>
              </w:rPr>
              <w:t xml:space="preserve"> </w:t>
            </w:r>
            <w:r w:rsidR="005B5BA1" w:rsidRPr="004719BE">
              <w:rPr>
                <w:rFonts w:asciiTheme="minorHAnsi" w:hAnsiTheme="minorHAnsi" w:cs="Arial"/>
                <w:sz w:val="22"/>
                <w:szCs w:val="22"/>
                <w:lang w:val="en-US"/>
              </w:rPr>
              <w:t>types of Cherenkov detectors for the identification of particles with about 1 to 10 GeV/c</w:t>
            </w:r>
            <w:r w:rsidR="005B5BA1">
              <w:rPr>
                <w:rFonts w:asciiTheme="minorHAnsi" w:hAnsiTheme="minorHAnsi" w:cs="Arial"/>
                <w:sz w:val="22"/>
                <w:szCs w:val="22"/>
                <w:lang w:val="en-US"/>
              </w:rPr>
              <w:t xml:space="preserve"> </w:t>
            </w:r>
            <w:r w:rsidR="005B5BA1" w:rsidRPr="004719BE">
              <w:rPr>
                <w:rFonts w:asciiTheme="minorHAnsi" w:hAnsiTheme="minorHAnsi" w:cs="Arial"/>
                <w:sz w:val="22"/>
                <w:szCs w:val="22"/>
                <w:lang w:val="en-US"/>
              </w:rPr>
              <w:t>momentum are based on the ring imaging technique using quartz or aerogel radiators and</w:t>
            </w:r>
            <w:r w:rsidR="005B5BA1">
              <w:rPr>
                <w:rFonts w:asciiTheme="minorHAnsi" w:hAnsiTheme="minorHAnsi" w:cs="Arial"/>
                <w:sz w:val="22"/>
                <w:szCs w:val="22"/>
                <w:lang w:val="en-US"/>
              </w:rPr>
              <w:t xml:space="preserve"> </w:t>
            </w:r>
            <w:r w:rsidR="005B5BA1" w:rsidRPr="004719BE">
              <w:rPr>
                <w:rFonts w:asciiTheme="minorHAnsi" w:hAnsiTheme="minorHAnsi" w:cs="Arial"/>
                <w:sz w:val="22"/>
                <w:szCs w:val="22"/>
                <w:lang w:val="en-US"/>
              </w:rPr>
              <w:t>focusing designs. Notable representatives of such kind of detectors are the FDIRC (Focusing</w:t>
            </w:r>
            <w:r w:rsidR="005B5BA1">
              <w:rPr>
                <w:rFonts w:asciiTheme="minorHAnsi" w:hAnsiTheme="minorHAnsi" w:cs="Arial"/>
                <w:sz w:val="22"/>
                <w:szCs w:val="22"/>
                <w:lang w:val="en-US"/>
              </w:rPr>
              <w:t xml:space="preserve"> </w:t>
            </w:r>
            <w:r w:rsidR="005B5BA1" w:rsidRPr="004719BE">
              <w:rPr>
                <w:rFonts w:asciiTheme="minorHAnsi" w:hAnsiTheme="minorHAnsi" w:cs="Arial"/>
                <w:sz w:val="22"/>
                <w:szCs w:val="22"/>
                <w:lang w:val="en-US"/>
              </w:rPr>
              <w:t>Detection of the Internally Reflected Cherenkov light) and the FARICH (Focusing Aerogel Ring</w:t>
            </w:r>
            <w:r w:rsidR="005B5BA1">
              <w:rPr>
                <w:rFonts w:asciiTheme="minorHAnsi" w:hAnsiTheme="minorHAnsi" w:cs="Arial"/>
                <w:sz w:val="22"/>
                <w:szCs w:val="22"/>
                <w:lang w:val="en-US"/>
              </w:rPr>
              <w:t xml:space="preserve"> </w:t>
            </w:r>
            <w:r w:rsidR="005B5BA1" w:rsidRPr="004719BE">
              <w:rPr>
                <w:rFonts w:asciiTheme="minorHAnsi" w:hAnsiTheme="minorHAnsi" w:cs="Arial"/>
                <w:sz w:val="22"/>
                <w:szCs w:val="22"/>
                <w:lang w:val="en-US"/>
              </w:rPr>
              <w:t>Imaging Cherenkov detector) designs. Registration of single Cherenkov photons with a position</w:t>
            </w:r>
            <w:r w:rsidR="005B5BA1">
              <w:rPr>
                <w:rFonts w:asciiTheme="minorHAnsi" w:hAnsiTheme="minorHAnsi" w:cs="Arial"/>
                <w:sz w:val="22"/>
                <w:szCs w:val="22"/>
                <w:lang w:val="en-US"/>
              </w:rPr>
              <w:t xml:space="preserve"> </w:t>
            </w:r>
            <w:r w:rsidR="005B5BA1" w:rsidRPr="004719BE">
              <w:rPr>
                <w:rFonts w:asciiTheme="minorHAnsi" w:hAnsiTheme="minorHAnsi" w:cs="Arial"/>
                <w:sz w:val="22"/>
                <w:szCs w:val="22"/>
                <w:lang w:val="en-US"/>
              </w:rPr>
              <w:t>resolution of about 1 mm is needed in these detectors. Excellent resolution of photon arrival</w:t>
            </w:r>
            <w:r w:rsidR="005B5BA1">
              <w:rPr>
                <w:rFonts w:asciiTheme="minorHAnsi" w:hAnsiTheme="minorHAnsi" w:cs="Arial"/>
                <w:sz w:val="22"/>
                <w:szCs w:val="22"/>
                <w:lang w:val="en-US"/>
              </w:rPr>
              <w:t xml:space="preserve"> </w:t>
            </w:r>
            <w:r w:rsidR="005B5BA1" w:rsidRPr="004719BE">
              <w:rPr>
                <w:rFonts w:asciiTheme="minorHAnsi" w:hAnsiTheme="minorHAnsi" w:cs="Arial"/>
                <w:sz w:val="22"/>
                <w:szCs w:val="22"/>
                <w:lang w:val="en-US"/>
              </w:rPr>
              <w:t>time (</w:t>
            </w:r>
            <w:r w:rsidR="005B5BA1">
              <w:rPr>
                <w:rFonts w:asciiTheme="minorHAnsi" w:hAnsiTheme="minorHAnsi" w:cs="Arial"/>
                <w:sz w:val="22"/>
                <w:szCs w:val="22"/>
                <w:lang w:val="en-US"/>
              </w:rPr>
              <w:t xml:space="preserve">about </w:t>
            </w:r>
            <w:r w:rsidR="005B5BA1" w:rsidRPr="004719BE">
              <w:rPr>
                <w:rFonts w:asciiTheme="minorHAnsi" w:hAnsiTheme="minorHAnsi" w:cs="Arial"/>
                <w:sz w:val="22"/>
                <w:szCs w:val="22"/>
                <w:lang w:val="en-US"/>
              </w:rPr>
              <w:t xml:space="preserve">100 </w:t>
            </w:r>
            <w:proofErr w:type="spellStart"/>
            <w:r w:rsidR="005B5BA1" w:rsidRPr="004719BE">
              <w:rPr>
                <w:rFonts w:asciiTheme="minorHAnsi" w:hAnsiTheme="minorHAnsi" w:cs="Arial"/>
                <w:sz w:val="22"/>
                <w:szCs w:val="22"/>
                <w:lang w:val="en-US"/>
              </w:rPr>
              <w:t>ps</w:t>
            </w:r>
            <w:proofErr w:type="spellEnd"/>
            <w:r w:rsidR="005B5BA1" w:rsidRPr="004719BE">
              <w:rPr>
                <w:rFonts w:asciiTheme="minorHAnsi" w:hAnsiTheme="minorHAnsi" w:cs="Arial"/>
                <w:sz w:val="22"/>
                <w:szCs w:val="22"/>
                <w:lang w:val="en-US"/>
              </w:rPr>
              <w:t xml:space="preserve">) and low dead time are also required for improving </w:t>
            </w:r>
            <w:r w:rsidR="005B5BA1" w:rsidRPr="004719BE">
              <w:rPr>
                <w:rFonts w:asciiTheme="minorHAnsi" w:hAnsiTheme="minorHAnsi" w:cs="Arial"/>
                <w:sz w:val="22"/>
                <w:szCs w:val="22"/>
                <w:lang w:val="en-US"/>
              </w:rPr>
              <w:lastRenderedPageBreak/>
              <w:t>PID and suppressing the high</w:t>
            </w:r>
            <w:r w:rsidR="005B5BA1">
              <w:rPr>
                <w:rFonts w:asciiTheme="minorHAnsi" w:hAnsiTheme="minorHAnsi" w:cs="Arial"/>
                <w:sz w:val="22"/>
                <w:szCs w:val="22"/>
                <w:lang w:val="en-US"/>
              </w:rPr>
              <w:t xml:space="preserve"> </w:t>
            </w:r>
            <w:r w:rsidR="005B5BA1" w:rsidRPr="004719BE">
              <w:rPr>
                <w:rFonts w:asciiTheme="minorHAnsi" w:hAnsiTheme="minorHAnsi" w:cs="Arial"/>
                <w:sz w:val="22"/>
                <w:szCs w:val="22"/>
                <w:lang w:val="en-US"/>
              </w:rPr>
              <w:t>rate of background hits that are typical in modern experiments. Also, the ageing of photon</w:t>
            </w:r>
            <w:r w:rsidR="005B5BA1">
              <w:rPr>
                <w:rFonts w:asciiTheme="minorHAnsi" w:hAnsiTheme="minorHAnsi" w:cs="Arial"/>
                <w:sz w:val="22"/>
                <w:szCs w:val="22"/>
                <w:lang w:val="en-US"/>
              </w:rPr>
              <w:t xml:space="preserve"> </w:t>
            </w:r>
            <w:r w:rsidR="005B5BA1" w:rsidRPr="004719BE">
              <w:rPr>
                <w:rFonts w:asciiTheme="minorHAnsi" w:hAnsiTheme="minorHAnsi" w:cs="Arial"/>
                <w:sz w:val="22"/>
                <w:szCs w:val="22"/>
                <w:lang w:val="en-US"/>
              </w:rPr>
              <w:t>sensors with high counting rate and radiation damage can be an issue.</w:t>
            </w:r>
          </w:p>
          <w:p w14:paraId="1138D0BC" w14:textId="52291776" w:rsidR="007E6FAC" w:rsidRPr="007E6FAC" w:rsidRDefault="005B5BA1" w:rsidP="005B5BA1">
            <w:pPr>
              <w:spacing w:after="120"/>
              <w:jc w:val="both"/>
              <w:rPr>
                <w:rFonts w:asciiTheme="minorHAnsi" w:hAnsiTheme="minorHAnsi" w:cs="Arial"/>
                <w:sz w:val="22"/>
                <w:szCs w:val="22"/>
                <w:lang w:val="en-US"/>
              </w:rPr>
            </w:pPr>
            <w:r w:rsidRPr="004719BE">
              <w:rPr>
                <w:rFonts w:asciiTheme="minorHAnsi" w:hAnsiTheme="minorHAnsi" w:cs="Arial"/>
                <w:sz w:val="22"/>
                <w:szCs w:val="22"/>
                <w:lang w:val="en-US"/>
              </w:rPr>
              <w:t>The multipurpose detector to be</w:t>
            </w:r>
            <w:r>
              <w:rPr>
                <w:rFonts w:asciiTheme="minorHAnsi" w:hAnsiTheme="minorHAnsi" w:cs="Arial"/>
                <w:sz w:val="22"/>
                <w:szCs w:val="22"/>
                <w:lang w:val="en-US"/>
              </w:rPr>
              <w:t xml:space="preserve"> </w:t>
            </w:r>
            <w:r w:rsidRPr="004719BE">
              <w:rPr>
                <w:rFonts w:asciiTheme="minorHAnsi" w:hAnsiTheme="minorHAnsi" w:cs="Arial"/>
                <w:sz w:val="22"/>
                <w:szCs w:val="22"/>
                <w:lang w:val="en-US"/>
              </w:rPr>
              <w:t>built should have PID subdetectors in the front and back endcaps and in the barrel region. The</w:t>
            </w:r>
            <w:r>
              <w:rPr>
                <w:rFonts w:asciiTheme="minorHAnsi" w:hAnsiTheme="minorHAnsi" w:cs="Arial"/>
                <w:sz w:val="22"/>
                <w:szCs w:val="22"/>
                <w:lang w:val="en-US"/>
              </w:rPr>
              <w:t xml:space="preserve"> </w:t>
            </w:r>
            <w:r w:rsidRPr="004719BE">
              <w:rPr>
                <w:rFonts w:asciiTheme="minorHAnsi" w:hAnsiTheme="minorHAnsi" w:cs="Arial"/>
                <w:sz w:val="22"/>
                <w:szCs w:val="22"/>
                <w:lang w:val="en-US"/>
              </w:rPr>
              <w:t xml:space="preserve">experience of </w:t>
            </w:r>
            <w:r>
              <w:rPr>
                <w:rFonts w:asciiTheme="minorHAnsi" w:hAnsiTheme="minorHAnsi" w:cs="Arial"/>
                <w:sz w:val="22"/>
                <w:szCs w:val="22"/>
                <w:lang w:val="en-US"/>
              </w:rPr>
              <w:t xml:space="preserve">several </w:t>
            </w:r>
            <w:r w:rsidRPr="004719BE">
              <w:rPr>
                <w:rFonts w:asciiTheme="minorHAnsi" w:hAnsiTheme="minorHAnsi" w:cs="Arial"/>
                <w:sz w:val="22"/>
                <w:szCs w:val="22"/>
                <w:lang w:val="en-US"/>
              </w:rPr>
              <w:t>research groups</w:t>
            </w:r>
            <w:r>
              <w:rPr>
                <w:rFonts w:asciiTheme="minorHAnsi" w:hAnsiTheme="minorHAnsi" w:cs="Arial"/>
                <w:sz w:val="22"/>
                <w:szCs w:val="22"/>
                <w:lang w:val="en-US"/>
              </w:rPr>
              <w:t xml:space="preserve"> </w:t>
            </w:r>
            <w:r w:rsidRPr="004719BE">
              <w:rPr>
                <w:rFonts w:asciiTheme="minorHAnsi" w:hAnsiTheme="minorHAnsi" w:cs="Arial"/>
                <w:sz w:val="22"/>
                <w:szCs w:val="22"/>
                <w:lang w:val="en-US"/>
              </w:rPr>
              <w:t xml:space="preserve">will be combined to come up with proposals for the optimum PID system for the </w:t>
            </w:r>
            <w:r>
              <w:rPr>
                <w:rFonts w:asciiTheme="minorHAnsi" w:hAnsiTheme="minorHAnsi" w:cs="Arial"/>
                <w:sz w:val="22"/>
                <w:szCs w:val="22"/>
                <w:lang w:val="en-US"/>
              </w:rPr>
              <w:t xml:space="preserve">SCT </w:t>
            </w:r>
            <w:r w:rsidRPr="004719BE">
              <w:rPr>
                <w:rFonts w:asciiTheme="minorHAnsi" w:hAnsiTheme="minorHAnsi" w:cs="Arial"/>
                <w:sz w:val="22"/>
                <w:szCs w:val="22"/>
                <w:lang w:val="en-US"/>
              </w:rPr>
              <w:t>project with respect to performance and cost</w:t>
            </w:r>
            <w:r>
              <w:rPr>
                <w:rFonts w:asciiTheme="minorHAnsi" w:hAnsiTheme="minorHAnsi" w:cs="Arial"/>
                <w:sz w:val="22"/>
                <w:szCs w:val="22"/>
                <w:lang w:val="en-US"/>
              </w:rPr>
              <w:t>. D</w:t>
            </w:r>
            <w:r w:rsidRPr="004719BE">
              <w:rPr>
                <w:rFonts w:asciiTheme="minorHAnsi" w:hAnsiTheme="minorHAnsi" w:cs="Arial"/>
                <w:sz w:val="22"/>
                <w:szCs w:val="22"/>
                <w:lang w:val="en-US"/>
              </w:rPr>
              <w:t>etector</w:t>
            </w:r>
            <w:r>
              <w:rPr>
                <w:rFonts w:asciiTheme="minorHAnsi" w:hAnsiTheme="minorHAnsi" w:cs="Arial"/>
                <w:sz w:val="22"/>
                <w:szCs w:val="22"/>
                <w:lang w:val="en-US"/>
              </w:rPr>
              <w:t xml:space="preserve"> </w:t>
            </w:r>
            <w:r w:rsidRPr="004719BE">
              <w:rPr>
                <w:rFonts w:asciiTheme="minorHAnsi" w:hAnsiTheme="minorHAnsi" w:cs="Arial"/>
                <w:sz w:val="22"/>
                <w:szCs w:val="22"/>
                <w:lang w:val="en-US"/>
              </w:rPr>
              <w:t xml:space="preserve">prototypes </w:t>
            </w:r>
            <w:r>
              <w:rPr>
                <w:rFonts w:asciiTheme="minorHAnsi" w:hAnsiTheme="minorHAnsi" w:cs="Arial"/>
                <w:sz w:val="22"/>
                <w:szCs w:val="22"/>
                <w:lang w:val="en-US"/>
              </w:rPr>
              <w:t xml:space="preserve">are going to </w:t>
            </w:r>
            <w:r w:rsidRPr="004719BE">
              <w:rPr>
                <w:rFonts w:asciiTheme="minorHAnsi" w:hAnsiTheme="minorHAnsi" w:cs="Arial"/>
                <w:sz w:val="22"/>
                <w:szCs w:val="22"/>
                <w:lang w:val="en-US"/>
              </w:rPr>
              <w:t>be constructed and tested to verify the performance of these novel detector</w:t>
            </w:r>
            <w:r>
              <w:rPr>
                <w:rFonts w:asciiTheme="minorHAnsi" w:hAnsiTheme="minorHAnsi" w:cs="Arial"/>
                <w:sz w:val="22"/>
                <w:szCs w:val="22"/>
                <w:lang w:val="en-US"/>
              </w:rPr>
              <w:t xml:space="preserve"> </w:t>
            </w:r>
            <w:r w:rsidRPr="004719BE">
              <w:rPr>
                <w:rFonts w:asciiTheme="minorHAnsi" w:hAnsiTheme="minorHAnsi" w:cs="Arial"/>
                <w:sz w:val="22"/>
                <w:szCs w:val="22"/>
                <w:lang w:val="en-US"/>
              </w:rPr>
              <w:t>concepts and their readout systems.</w:t>
            </w:r>
          </w:p>
        </w:tc>
      </w:tr>
    </w:tbl>
    <w:p w14:paraId="32AA60B2" w14:textId="77777777" w:rsidR="0042276C" w:rsidRPr="00F45D46" w:rsidRDefault="0042276C" w:rsidP="0042276C">
      <w:pPr>
        <w:pStyle w:val="5"/>
        <w:spacing w:before="0" w:after="0"/>
        <w:rPr>
          <w:rFonts w:asciiTheme="minorHAnsi" w:hAnsiTheme="minorHAnsi"/>
          <w:b w:val="0"/>
          <w:i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E2DCB" w:rsidRPr="00324984" w14:paraId="6E4901B2" w14:textId="77777777" w:rsidTr="003B3DD6">
        <w:tc>
          <w:tcPr>
            <w:tcW w:w="9286" w:type="dxa"/>
            <w:shd w:val="clear" w:color="auto" w:fill="auto"/>
          </w:tcPr>
          <w:p w14:paraId="4D4C5DE3" w14:textId="77777777" w:rsidR="004E2DCB" w:rsidRDefault="004E2DCB" w:rsidP="004E2DCB">
            <w:pPr>
              <w:rPr>
                <w:rFonts w:asciiTheme="minorHAnsi" w:hAnsiTheme="minorHAnsi" w:cs="Arial"/>
                <w:i/>
                <w:sz w:val="22"/>
                <w:szCs w:val="22"/>
              </w:rPr>
            </w:pPr>
            <w:r w:rsidRPr="00324984">
              <w:rPr>
                <w:rFonts w:asciiTheme="minorHAnsi" w:hAnsiTheme="minorHAnsi" w:cs="Arial"/>
                <w:b/>
                <w:sz w:val="22"/>
                <w:szCs w:val="22"/>
              </w:rPr>
              <w:t>Deliverables</w:t>
            </w:r>
            <w:r w:rsidRPr="00324984">
              <w:rPr>
                <w:rFonts w:asciiTheme="minorHAnsi" w:hAnsiTheme="minorHAnsi"/>
              </w:rPr>
              <w:t xml:space="preserve"> </w:t>
            </w:r>
            <w:r w:rsidRPr="00B01936">
              <w:rPr>
                <w:rFonts w:asciiTheme="minorHAnsi" w:hAnsiTheme="minorHAnsi" w:cs="Arial"/>
                <w:i/>
                <w:sz w:val="22"/>
                <w:szCs w:val="22"/>
              </w:rPr>
              <w:t>(brief description and month of delivery)</w:t>
            </w:r>
          </w:p>
          <w:p w14:paraId="05BAA369" w14:textId="77777777" w:rsidR="001E6218" w:rsidRPr="00B01936" w:rsidRDefault="001E6218" w:rsidP="004E2DCB">
            <w:pPr>
              <w:rPr>
                <w:rFonts w:asciiTheme="minorHAnsi" w:hAnsiTheme="minorHAnsi" w:cs="Arial"/>
                <w:i/>
                <w:sz w:val="22"/>
                <w:szCs w:val="22"/>
              </w:rPr>
            </w:pPr>
          </w:p>
          <w:p w14:paraId="6F1B8830" w14:textId="15973DC0" w:rsidR="00584ED7" w:rsidRDefault="00DA6319" w:rsidP="00584ED7">
            <w:pPr>
              <w:rPr>
                <w:rFonts w:asciiTheme="minorHAnsi" w:hAnsiTheme="minorHAnsi" w:cs="Arial"/>
                <w:sz w:val="22"/>
                <w:szCs w:val="22"/>
              </w:rPr>
            </w:pPr>
            <w:r>
              <w:rPr>
                <w:rFonts w:asciiTheme="minorHAnsi" w:hAnsiTheme="minorHAnsi" w:cs="Arial"/>
                <w:sz w:val="22"/>
                <w:szCs w:val="22"/>
              </w:rPr>
              <w:t>D</w:t>
            </w:r>
            <w:r w:rsidR="00147AAA">
              <w:rPr>
                <w:rFonts w:asciiTheme="minorHAnsi" w:hAnsiTheme="minorHAnsi" w:cs="Arial"/>
                <w:sz w:val="22"/>
                <w:szCs w:val="22"/>
              </w:rPr>
              <w:t>5</w:t>
            </w:r>
            <w:r>
              <w:rPr>
                <w:rFonts w:asciiTheme="minorHAnsi" w:hAnsiTheme="minorHAnsi" w:cs="Arial"/>
                <w:sz w:val="22"/>
                <w:szCs w:val="22"/>
              </w:rPr>
              <w:t>.</w:t>
            </w:r>
            <w:r w:rsidR="00A47158">
              <w:rPr>
                <w:rFonts w:asciiTheme="minorHAnsi" w:hAnsiTheme="minorHAnsi" w:cs="Arial"/>
                <w:sz w:val="22"/>
                <w:szCs w:val="22"/>
              </w:rPr>
              <w:t xml:space="preserve">1 </w:t>
            </w:r>
            <w:r w:rsidR="00584ED7">
              <w:rPr>
                <w:rFonts w:asciiTheme="minorHAnsi" w:hAnsiTheme="minorHAnsi" w:cs="Arial"/>
                <w:sz w:val="22"/>
                <w:szCs w:val="22"/>
              </w:rPr>
              <w:t xml:space="preserve">M18. </w:t>
            </w:r>
            <w:r w:rsidR="00584ED7" w:rsidRPr="001E2868">
              <w:rPr>
                <w:rFonts w:asciiTheme="minorHAnsi" w:hAnsiTheme="minorHAnsi" w:cs="Arial"/>
                <w:b/>
                <w:sz w:val="22"/>
                <w:szCs w:val="22"/>
              </w:rPr>
              <w:t xml:space="preserve">Status report on </w:t>
            </w:r>
            <w:r w:rsidR="0026430D">
              <w:rPr>
                <w:rFonts w:asciiTheme="minorHAnsi" w:hAnsiTheme="minorHAnsi" w:cs="Arial"/>
                <w:b/>
                <w:sz w:val="22"/>
                <w:szCs w:val="22"/>
              </w:rPr>
              <w:t xml:space="preserve">the software for the </w:t>
            </w:r>
            <w:r w:rsidR="00584ED7" w:rsidRPr="001E2868">
              <w:rPr>
                <w:rFonts w:asciiTheme="minorHAnsi" w:hAnsiTheme="minorHAnsi" w:cs="Arial"/>
                <w:b/>
                <w:sz w:val="22"/>
                <w:szCs w:val="22"/>
              </w:rPr>
              <w:t>SC</w:t>
            </w:r>
            <w:r w:rsidR="005F6ADA">
              <w:rPr>
                <w:rFonts w:asciiTheme="minorHAnsi" w:hAnsiTheme="minorHAnsi" w:cs="Arial"/>
                <w:b/>
                <w:sz w:val="22"/>
                <w:szCs w:val="22"/>
              </w:rPr>
              <w:t>T</w:t>
            </w:r>
            <w:r w:rsidR="00584ED7" w:rsidRPr="001E2868">
              <w:rPr>
                <w:rFonts w:asciiTheme="minorHAnsi" w:hAnsiTheme="minorHAnsi" w:cs="Arial"/>
                <w:b/>
                <w:sz w:val="22"/>
                <w:szCs w:val="22"/>
              </w:rPr>
              <w:t xml:space="preserve"> detector</w:t>
            </w:r>
            <w:r w:rsidR="00A95683">
              <w:rPr>
                <w:rFonts w:asciiTheme="minorHAnsi" w:hAnsiTheme="minorHAnsi" w:cs="Arial"/>
                <w:sz w:val="22"/>
                <w:szCs w:val="22"/>
              </w:rPr>
              <w:t>.</w:t>
            </w:r>
            <w:r w:rsidR="00F945B9">
              <w:rPr>
                <w:rFonts w:asciiTheme="minorHAnsi" w:hAnsiTheme="minorHAnsi" w:cs="Arial"/>
                <w:sz w:val="22"/>
                <w:szCs w:val="22"/>
              </w:rPr>
              <w:t xml:space="preserve"> </w:t>
            </w:r>
            <w:r w:rsidR="00E17ADB" w:rsidRPr="00E17ADB">
              <w:rPr>
                <w:rFonts w:asciiTheme="minorHAnsi" w:hAnsiTheme="minorHAnsi" w:cs="Arial"/>
                <w:sz w:val="22"/>
                <w:szCs w:val="22"/>
              </w:rPr>
              <w:t>This report will describe status of the software for the design of the SCT detector with a focus on the geometry implementations for the different subsystem options.</w:t>
            </w:r>
          </w:p>
          <w:p w14:paraId="764BB6FA" w14:textId="77777777" w:rsidR="00B9605F" w:rsidRDefault="00B9605F" w:rsidP="004E2DCB">
            <w:pPr>
              <w:rPr>
                <w:rFonts w:asciiTheme="minorHAnsi" w:hAnsiTheme="minorHAnsi" w:cs="Arial"/>
                <w:sz w:val="22"/>
                <w:szCs w:val="22"/>
              </w:rPr>
            </w:pPr>
          </w:p>
          <w:p w14:paraId="51B7988B" w14:textId="042E4356" w:rsidR="00B9605F" w:rsidRDefault="00B9605F" w:rsidP="00B9605F">
            <w:pPr>
              <w:rPr>
                <w:rFonts w:asciiTheme="minorHAnsi" w:hAnsiTheme="minorHAnsi" w:cs="Arial"/>
                <w:sz w:val="22"/>
                <w:szCs w:val="22"/>
              </w:rPr>
            </w:pPr>
            <w:r>
              <w:rPr>
                <w:rFonts w:asciiTheme="minorHAnsi" w:hAnsiTheme="minorHAnsi" w:cs="Arial"/>
                <w:sz w:val="22"/>
                <w:szCs w:val="22"/>
              </w:rPr>
              <w:t>D</w:t>
            </w:r>
            <w:r w:rsidR="00C01740">
              <w:rPr>
                <w:rFonts w:asciiTheme="minorHAnsi" w:hAnsiTheme="minorHAnsi" w:cs="Arial"/>
                <w:sz w:val="22"/>
                <w:szCs w:val="22"/>
              </w:rPr>
              <w:t>5</w:t>
            </w:r>
            <w:r>
              <w:rPr>
                <w:rFonts w:asciiTheme="minorHAnsi" w:hAnsiTheme="minorHAnsi" w:cs="Arial"/>
                <w:sz w:val="22"/>
                <w:szCs w:val="22"/>
              </w:rPr>
              <w:t>.</w:t>
            </w:r>
            <w:r w:rsidR="00A47158">
              <w:rPr>
                <w:rFonts w:asciiTheme="minorHAnsi" w:hAnsiTheme="minorHAnsi" w:cs="Arial"/>
                <w:sz w:val="22"/>
                <w:szCs w:val="22"/>
              </w:rPr>
              <w:t xml:space="preserve">2 </w:t>
            </w:r>
            <w:r>
              <w:rPr>
                <w:rFonts w:asciiTheme="minorHAnsi" w:hAnsiTheme="minorHAnsi" w:cs="Arial"/>
                <w:sz w:val="22"/>
                <w:szCs w:val="22"/>
              </w:rPr>
              <w:t xml:space="preserve">M24. </w:t>
            </w:r>
            <w:r w:rsidRPr="00A95683">
              <w:rPr>
                <w:rFonts w:asciiTheme="minorHAnsi" w:hAnsiTheme="minorHAnsi" w:cs="Arial"/>
                <w:b/>
                <w:sz w:val="22"/>
                <w:szCs w:val="22"/>
              </w:rPr>
              <w:t>Status report on R&amp;D work on</w:t>
            </w:r>
            <w:r>
              <w:rPr>
                <w:rFonts w:asciiTheme="minorHAnsi" w:hAnsiTheme="minorHAnsi" w:cs="Arial"/>
                <w:b/>
                <w:sz w:val="22"/>
                <w:szCs w:val="22"/>
              </w:rPr>
              <w:t xml:space="preserve"> </w:t>
            </w:r>
            <w:r w:rsidR="001A4293">
              <w:rPr>
                <w:rFonts w:asciiTheme="minorHAnsi" w:hAnsiTheme="minorHAnsi" w:cs="Arial"/>
                <w:b/>
                <w:sz w:val="22"/>
                <w:szCs w:val="22"/>
              </w:rPr>
              <w:t xml:space="preserve">Inner Tracker </w:t>
            </w:r>
            <w:r w:rsidRPr="00A95683">
              <w:rPr>
                <w:rFonts w:asciiTheme="minorHAnsi" w:hAnsiTheme="minorHAnsi" w:cs="Arial"/>
                <w:b/>
                <w:sz w:val="22"/>
                <w:szCs w:val="22"/>
              </w:rPr>
              <w:t xml:space="preserve">for the </w:t>
            </w:r>
            <w:r>
              <w:rPr>
                <w:rFonts w:asciiTheme="minorHAnsi" w:hAnsiTheme="minorHAnsi" w:cs="Arial"/>
                <w:b/>
                <w:sz w:val="22"/>
                <w:szCs w:val="22"/>
              </w:rPr>
              <w:t>SCT</w:t>
            </w:r>
            <w:r w:rsidRPr="00A95683">
              <w:rPr>
                <w:rFonts w:asciiTheme="minorHAnsi" w:hAnsiTheme="minorHAnsi" w:cs="Arial"/>
                <w:b/>
                <w:sz w:val="22"/>
                <w:szCs w:val="22"/>
              </w:rPr>
              <w:t xml:space="preserve"> detector</w:t>
            </w:r>
            <w:r>
              <w:rPr>
                <w:rFonts w:asciiTheme="minorHAnsi" w:hAnsiTheme="minorHAnsi" w:cs="Arial"/>
                <w:sz w:val="22"/>
                <w:szCs w:val="22"/>
              </w:rPr>
              <w:t xml:space="preserve">. This report is supposed to describe joint EU – Russia activities around </w:t>
            </w:r>
            <w:r w:rsidRPr="006C11A5">
              <w:rPr>
                <w:rFonts w:asciiTheme="minorHAnsi" w:hAnsiTheme="minorHAnsi" w:cs="Arial"/>
                <w:sz w:val="22"/>
                <w:szCs w:val="22"/>
                <w:lang w:val="en-US"/>
              </w:rPr>
              <w:t xml:space="preserve">inner tracker </w:t>
            </w:r>
            <w:r>
              <w:rPr>
                <w:rFonts w:asciiTheme="minorHAnsi" w:hAnsiTheme="minorHAnsi" w:cs="Arial"/>
                <w:sz w:val="22"/>
                <w:szCs w:val="22"/>
              </w:rPr>
              <w:t>of the SCT detector</w:t>
            </w:r>
          </w:p>
          <w:p w14:paraId="6EB16207" w14:textId="77777777" w:rsidR="001A4293" w:rsidRDefault="001A4293" w:rsidP="00B9605F">
            <w:pPr>
              <w:rPr>
                <w:rFonts w:asciiTheme="minorHAnsi" w:hAnsiTheme="minorHAnsi" w:cs="Arial"/>
                <w:sz w:val="22"/>
                <w:szCs w:val="22"/>
              </w:rPr>
            </w:pPr>
          </w:p>
          <w:p w14:paraId="7DDD4AE6" w14:textId="32AC59C9" w:rsidR="004E0E5D" w:rsidRDefault="004E0E5D" w:rsidP="004E0E5D">
            <w:pPr>
              <w:rPr>
                <w:rFonts w:asciiTheme="minorHAnsi" w:hAnsiTheme="minorHAnsi" w:cs="Arial"/>
                <w:sz w:val="22"/>
                <w:szCs w:val="22"/>
              </w:rPr>
            </w:pPr>
            <w:r>
              <w:rPr>
                <w:rFonts w:asciiTheme="minorHAnsi" w:hAnsiTheme="minorHAnsi" w:cs="Arial"/>
                <w:sz w:val="22"/>
                <w:szCs w:val="22"/>
              </w:rPr>
              <w:t>D</w:t>
            </w:r>
            <w:r w:rsidR="00C01740">
              <w:rPr>
                <w:rFonts w:asciiTheme="minorHAnsi" w:hAnsiTheme="minorHAnsi" w:cs="Arial"/>
                <w:sz w:val="22"/>
                <w:szCs w:val="22"/>
              </w:rPr>
              <w:t>5</w:t>
            </w:r>
            <w:r>
              <w:rPr>
                <w:rFonts w:asciiTheme="minorHAnsi" w:hAnsiTheme="minorHAnsi" w:cs="Arial"/>
                <w:sz w:val="22"/>
                <w:szCs w:val="22"/>
              </w:rPr>
              <w:t>.</w:t>
            </w:r>
            <w:r w:rsidR="00A47158">
              <w:rPr>
                <w:rFonts w:asciiTheme="minorHAnsi" w:hAnsiTheme="minorHAnsi" w:cs="Arial"/>
                <w:sz w:val="22"/>
                <w:szCs w:val="22"/>
              </w:rPr>
              <w:t xml:space="preserve">3 </w:t>
            </w:r>
            <w:r>
              <w:rPr>
                <w:rFonts w:asciiTheme="minorHAnsi" w:hAnsiTheme="minorHAnsi" w:cs="Arial"/>
                <w:sz w:val="22"/>
                <w:szCs w:val="22"/>
              </w:rPr>
              <w:t xml:space="preserve">M24. </w:t>
            </w:r>
            <w:r w:rsidRPr="00A95683">
              <w:rPr>
                <w:rFonts w:asciiTheme="minorHAnsi" w:hAnsiTheme="minorHAnsi" w:cs="Arial"/>
                <w:b/>
                <w:sz w:val="22"/>
                <w:szCs w:val="22"/>
              </w:rPr>
              <w:t>Status report on R&amp;D work on</w:t>
            </w:r>
            <w:r>
              <w:rPr>
                <w:rFonts w:asciiTheme="minorHAnsi" w:hAnsiTheme="minorHAnsi" w:cs="Arial"/>
                <w:b/>
                <w:sz w:val="22"/>
                <w:szCs w:val="22"/>
              </w:rPr>
              <w:t xml:space="preserve"> Central Tracker </w:t>
            </w:r>
            <w:r w:rsidRPr="00A95683">
              <w:rPr>
                <w:rFonts w:asciiTheme="minorHAnsi" w:hAnsiTheme="minorHAnsi" w:cs="Arial"/>
                <w:b/>
                <w:sz w:val="22"/>
                <w:szCs w:val="22"/>
              </w:rPr>
              <w:t xml:space="preserve">for the </w:t>
            </w:r>
            <w:r>
              <w:rPr>
                <w:rFonts w:asciiTheme="minorHAnsi" w:hAnsiTheme="minorHAnsi" w:cs="Arial"/>
                <w:b/>
                <w:sz w:val="22"/>
                <w:szCs w:val="22"/>
              </w:rPr>
              <w:t>SCT</w:t>
            </w:r>
            <w:r w:rsidRPr="00A95683">
              <w:rPr>
                <w:rFonts w:asciiTheme="minorHAnsi" w:hAnsiTheme="minorHAnsi" w:cs="Arial"/>
                <w:b/>
                <w:sz w:val="22"/>
                <w:szCs w:val="22"/>
              </w:rPr>
              <w:t xml:space="preserve"> detector</w:t>
            </w:r>
            <w:r>
              <w:rPr>
                <w:rFonts w:asciiTheme="minorHAnsi" w:hAnsiTheme="minorHAnsi" w:cs="Arial"/>
                <w:sz w:val="22"/>
                <w:szCs w:val="22"/>
              </w:rPr>
              <w:t xml:space="preserve">. This report is supposed to describe joint EU – Russia activities around </w:t>
            </w:r>
            <w:r>
              <w:rPr>
                <w:rFonts w:asciiTheme="minorHAnsi" w:hAnsiTheme="minorHAnsi" w:cs="Arial"/>
                <w:sz w:val="22"/>
                <w:szCs w:val="22"/>
                <w:lang w:val="en-US"/>
              </w:rPr>
              <w:t>central</w:t>
            </w:r>
            <w:r w:rsidRPr="006C11A5">
              <w:rPr>
                <w:rFonts w:asciiTheme="minorHAnsi" w:hAnsiTheme="minorHAnsi" w:cs="Arial"/>
                <w:sz w:val="22"/>
                <w:szCs w:val="22"/>
                <w:lang w:val="en-US"/>
              </w:rPr>
              <w:t xml:space="preserve"> tracker </w:t>
            </w:r>
            <w:r>
              <w:rPr>
                <w:rFonts w:asciiTheme="minorHAnsi" w:hAnsiTheme="minorHAnsi" w:cs="Arial"/>
                <w:sz w:val="22"/>
                <w:szCs w:val="22"/>
              </w:rPr>
              <w:t>of the SCT detector</w:t>
            </w:r>
          </w:p>
          <w:p w14:paraId="6C0680BE" w14:textId="77777777" w:rsidR="001A4293" w:rsidRDefault="001A4293" w:rsidP="001A4293">
            <w:pPr>
              <w:rPr>
                <w:rFonts w:asciiTheme="minorHAnsi" w:hAnsiTheme="minorHAnsi" w:cs="Arial"/>
                <w:sz w:val="22"/>
                <w:szCs w:val="22"/>
              </w:rPr>
            </w:pPr>
          </w:p>
          <w:p w14:paraId="5085D748" w14:textId="2DE3FEEE" w:rsidR="00A93AF6" w:rsidRDefault="00A93AF6" w:rsidP="00A93AF6">
            <w:pPr>
              <w:rPr>
                <w:rFonts w:asciiTheme="minorHAnsi" w:hAnsiTheme="minorHAnsi" w:cs="Arial"/>
                <w:sz w:val="22"/>
                <w:szCs w:val="22"/>
              </w:rPr>
            </w:pPr>
            <w:r>
              <w:rPr>
                <w:rFonts w:asciiTheme="minorHAnsi" w:hAnsiTheme="minorHAnsi" w:cs="Arial"/>
                <w:sz w:val="22"/>
                <w:szCs w:val="22"/>
              </w:rPr>
              <w:t>D5.</w:t>
            </w:r>
            <w:r w:rsidR="00A47158">
              <w:rPr>
                <w:rFonts w:asciiTheme="minorHAnsi" w:hAnsiTheme="minorHAnsi" w:cs="Arial"/>
                <w:sz w:val="22"/>
                <w:szCs w:val="22"/>
              </w:rPr>
              <w:t xml:space="preserve">4 </w:t>
            </w:r>
            <w:r>
              <w:rPr>
                <w:rFonts w:asciiTheme="minorHAnsi" w:hAnsiTheme="minorHAnsi" w:cs="Arial"/>
                <w:sz w:val="22"/>
                <w:szCs w:val="22"/>
              </w:rPr>
              <w:t xml:space="preserve">M24. </w:t>
            </w:r>
            <w:r w:rsidRPr="00A95683">
              <w:rPr>
                <w:rFonts w:asciiTheme="minorHAnsi" w:hAnsiTheme="minorHAnsi" w:cs="Arial"/>
                <w:b/>
                <w:sz w:val="22"/>
                <w:szCs w:val="22"/>
              </w:rPr>
              <w:t>Status report on R&amp;D work on</w:t>
            </w:r>
            <w:r>
              <w:rPr>
                <w:rFonts w:asciiTheme="minorHAnsi" w:hAnsiTheme="minorHAnsi" w:cs="Arial"/>
                <w:b/>
                <w:sz w:val="22"/>
                <w:szCs w:val="22"/>
              </w:rPr>
              <w:t xml:space="preserve"> Particle Identification system </w:t>
            </w:r>
            <w:r w:rsidRPr="00A95683">
              <w:rPr>
                <w:rFonts w:asciiTheme="minorHAnsi" w:hAnsiTheme="minorHAnsi" w:cs="Arial"/>
                <w:b/>
                <w:sz w:val="22"/>
                <w:szCs w:val="22"/>
              </w:rPr>
              <w:t xml:space="preserve">for the </w:t>
            </w:r>
            <w:r>
              <w:rPr>
                <w:rFonts w:asciiTheme="minorHAnsi" w:hAnsiTheme="minorHAnsi" w:cs="Arial"/>
                <w:b/>
                <w:sz w:val="22"/>
                <w:szCs w:val="22"/>
              </w:rPr>
              <w:t>SCT</w:t>
            </w:r>
            <w:r w:rsidRPr="00A95683">
              <w:rPr>
                <w:rFonts w:asciiTheme="minorHAnsi" w:hAnsiTheme="minorHAnsi" w:cs="Arial"/>
                <w:b/>
                <w:sz w:val="22"/>
                <w:szCs w:val="22"/>
              </w:rPr>
              <w:t xml:space="preserve"> detector</w:t>
            </w:r>
            <w:r>
              <w:rPr>
                <w:rFonts w:asciiTheme="minorHAnsi" w:hAnsiTheme="minorHAnsi" w:cs="Arial"/>
                <w:sz w:val="22"/>
                <w:szCs w:val="22"/>
              </w:rPr>
              <w:t xml:space="preserve">. This report is supposed to describe joint EU – Russia activities around </w:t>
            </w:r>
            <w:r>
              <w:rPr>
                <w:rFonts w:asciiTheme="minorHAnsi" w:hAnsiTheme="minorHAnsi" w:cs="Arial"/>
                <w:sz w:val="22"/>
                <w:szCs w:val="22"/>
                <w:lang w:val="en-US"/>
              </w:rPr>
              <w:t>PID system</w:t>
            </w:r>
            <w:r w:rsidRPr="006C11A5">
              <w:rPr>
                <w:rFonts w:asciiTheme="minorHAnsi" w:hAnsiTheme="minorHAnsi" w:cs="Arial"/>
                <w:sz w:val="22"/>
                <w:szCs w:val="22"/>
                <w:lang w:val="en-US"/>
              </w:rPr>
              <w:t xml:space="preserve"> </w:t>
            </w:r>
            <w:r>
              <w:rPr>
                <w:rFonts w:asciiTheme="minorHAnsi" w:hAnsiTheme="minorHAnsi" w:cs="Arial"/>
                <w:sz w:val="22"/>
                <w:szCs w:val="22"/>
              </w:rPr>
              <w:t>of the SCT detector</w:t>
            </w:r>
          </w:p>
          <w:p w14:paraId="39A0D27A" w14:textId="77777777" w:rsidR="00A47158" w:rsidRDefault="00A47158" w:rsidP="00A93AF6">
            <w:pPr>
              <w:rPr>
                <w:rFonts w:asciiTheme="minorHAnsi" w:hAnsiTheme="minorHAnsi" w:cs="Arial"/>
                <w:sz w:val="22"/>
                <w:szCs w:val="22"/>
              </w:rPr>
            </w:pPr>
          </w:p>
          <w:p w14:paraId="69B76CAE" w14:textId="2046C87D" w:rsidR="00A47158" w:rsidRDefault="00A47158" w:rsidP="00A47158">
            <w:pPr>
              <w:rPr>
                <w:rFonts w:asciiTheme="minorHAnsi" w:hAnsiTheme="minorHAnsi" w:cs="Arial"/>
                <w:sz w:val="22"/>
                <w:szCs w:val="22"/>
              </w:rPr>
            </w:pPr>
            <w:r>
              <w:rPr>
                <w:rFonts w:asciiTheme="minorHAnsi" w:hAnsiTheme="minorHAnsi" w:cs="Arial"/>
                <w:sz w:val="22"/>
                <w:szCs w:val="22"/>
              </w:rPr>
              <w:t xml:space="preserve">D5.5 M36. </w:t>
            </w:r>
            <w:r w:rsidRPr="00A95683">
              <w:rPr>
                <w:rFonts w:asciiTheme="minorHAnsi" w:hAnsiTheme="minorHAnsi" w:cs="Arial"/>
                <w:b/>
                <w:sz w:val="22"/>
                <w:szCs w:val="22"/>
              </w:rPr>
              <w:t>Report on joint development of collider technologies for lepton colliders</w:t>
            </w:r>
            <w:r>
              <w:rPr>
                <w:rFonts w:asciiTheme="minorHAnsi" w:hAnsiTheme="minorHAnsi" w:cs="Arial"/>
                <w:sz w:val="22"/>
                <w:szCs w:val="22"/>
              </w:rPr>
              <w:t xml:space="preserve">. This report will describe joint activities of BINP, CERN and </w:t>
            </w:r>
            <w:r w:rsidR="00910CAE" w:rsidRPr="005744F4">
              <w:rPr>
                <w:rFonts w:asciiTheme="minorHAnsi" w:hAnsiTheme="minorHAnsi" w:cs="Arial"/>
                <w:sz w:val="22"/>
                <w:szCs w:val="22"/>
              </w:rPr>
              <w:t>LAL-CNRS</w:t>
            </w:r>
            <w:r w:rsidR="00910CAE">
              <w:rPr>
                <w:rFonts w:asciiTheme="minorHAnsi" w:hAnsiTheme="minorHAnsi" w:cs="Arial"/>
                <w:sz w:val="22"/>
                <w:szCs w:val="22"/>
              </w:rPr>
              <w:t xml:space="preserve"> </w:t>
            </w:r>
            <w:r>
              <w:rPr>
                <w:rFonts w:asciiTheme="minorHAnsi" w:hAnsiTheme="minorHAnsi" w:cs="Arial"/>
                <w:sz w:val="22"/>
                <w:szCs w:val="22"/>
              </w:rPr>
              <w:t>groups in lepton colliders.</w:t>
            </w:r>
          </w:p>
          <w:p w14:paraId="3CD151A9" w14:textId="77777777" w:rsidR="00A47158" w:rsidRDefault="00A47158" w:rsidP="00A47158">
            <w:pPr>
              <w:rPr>
                <w:rFonts w:asciiTheme="minorHAnsi" w:hAnsiTheme="minorHAnsi" w:cs="Arial"/>
                <w:sz w:val="22"/>
                <w:szCs w:val="22"/>
              </w:rPr>
            </w:pPr>
          </w:p>
          <w:p w14:paraId="4536A34D" w14:textId="77777777" w:rsidR="00A47158" w:rsidRDefault="00A47158" w:rsidP="00A47158">
            <w:pPr>
              <w:rPr>
                <w:rFonts w:asciiTheme="minorHAnsi" w:hAnsiTheme="minorHAnsi" w:cs="Arial"/>
                <w:sz w:val="22"/>
                <w:szCs w:val="22"/>
              </w:rPr>
            </w:pPr>
            <w:r>
              <w:rPr>
                <w:rFonts w:asciiTheme="minorHAnsi" w:hAnsiTheme="minorHAnsi" w:cs="Arial"/>
                <w:sz w:val="22"/>
                <w:szCs w:val="22"/>
              </w:rPr>
              <w:t xml:space="preserve">D5.6 M44. </w:t>
            </w:r>
            <w:r w:rsidRPr="001E2868">
              <w:rPr>
                <w:rFonts w:asciiTheme="minorHAnsi" w:hAnsiTheme="minorHAnsi" w:cs="Arial"/>
                <w:b/>
                <w:sz w:val="22"/>
                <w:szCs w:val="22"/>
              </w:rPr>
              <w:t xml:space="preserve">Final report on </w:t>
            </w:r>
            <w:r>
              <w:rPr>
                <w:rFonts w:asciiTheme="minorHAnsi" w:hAnsiTheme="minorHAnsi" w:cs="Arial"/>
                <w:b/>
                <w:sz w:val="22"/>
                <w:szCs w:val="22"/>
              </w:rPr>
              <w:t xml:space="preserve">the software for the </w:t>
            </w:r>
            <w:r w:rsidRPr="001E2868">
              <w:rPr>
                <w:rFonts w:asciiTheme="minorHAnsi" w:hAnsiTheme="minorHAnsi" w:cs="Arial"/>
                <w:b/>
                <w:sz w:val="22"/>
                <w:szCs w:val="22"/>
              </w:rPr>
              <w:t>SC</w:t>
            </w:r>
            <w:r>
              <w:rPr>
                <w:rFonts w:asciiTheme="minorHAnsi" w:hAnsiTheme="minorHAnsi" w:cs="Arial"/>
                <w:b/>
                <w:sz w:val="22"/>
                <w:szCs w:val="22"/>
              </w:rPr>
              <w:t>T</w:t>
            </w:r>
            <w:r w:rsidRPr="001E2868">
              <w:rPr>
                <w:rFonts w:asciiTheme="minorHAnsi" w:hAnsiTheme="minorHAnsi" w:cs="Arial"/>
                <w:b/>
                <w:sz w:val="22"/>
                <w:szCs w:val="22"/>
              </w:rPr>
              <w:t xml:space="preserve"> detector</w:t>
            </w:r>
            <w:r>
              <w:rPr>
                <w:rFonts w:asciiTheme="minorHAnsi" w:hAnsiTheme="minorHAnsi" w:cs="Arial"/>
                <w:sz w:val="22"/>
                <w:szCs w:val="22"/>
              </w:rPr>
              <w:t>. This report will describe advanced stage of SCT detector simulation including implications for the SCT physics case and comparison of different options of SCT detector subsystems.</w:t>
            </w:r>
          </w:p>
          <w:p w14:paraId="5C2391D2" w14:textId="77777777" w:rsidR="00A47158" w:rsidRDefault="00A47158" w:rsidP="00A47158">
            <w:pPr>
              <w:rPr>
                <w:rFonts w:asciiTheme="minorHAnsi" w:hAnsiTheme="minorHAnsi" w:cs="Arial"/>
                <w:sz w:val="22"/>
                <w:szCs w:val="22"/>
              </w:rPr>
            </w:pPr>
          </w:p>
          <w:p w14:paraId="5B9DFEC1" w14:textId="5B994603" w:rsidR="00A47158" w:rsidRDefault="00A47158" w:rsidP="00A47158">
            <w:pPr>
              <w:rPr>
                <w:rFonts w:asciiTheme="minorHAnsi" w:hAnsiTheme="minorHAnsi" w:cs="Arial"/>
                <w:sz w:val="22"/>
                <w:szCs w:val="22"/>
              </w:rPr>
            </w:pPr>
            <w:r>
              <w:rPr>
                <w:rFonts w:asciiTheme="minorHAnsi" w:hAnsiTheme="minorHAnsi" w:cs="Arial"/>
                <w:sz w:val="22"/>
                <w:szCs w:val="22"/>
              </w:rPr>
              <w:t xml:space="preserve">D5.7 M44. </w:t>
            </w:r>
            <w:r>
              <w:rPr>
                <w:rFonts w:asciiTheme="minorHAnsi" w:hAnsiTheme="minorHAnsi" w:cs="Arial"/>
                <w:b/>
                <w:sz w:val="22"/>
                <w:szCs w:val="22"/>
              </w:rPr>
              <w:t>Final</w:t>
            </w:r>
            <w:r w:rsidRPr="00A95683">
              <w:rPr>
                <w:rFonts w:asciiTheme="minorHAnsi" w:hAnsiTheme="minorHAnsi" w:cs="Arial"/>
                <w:b/>
                <w:sz w:val="22"/>
                <w:szCs w:val="22"/>
              </w:rPr>
              <w:t xml:space="preserve"> report on R&amp;D work on</w:t>
            </w:r>
            <w:r>
              <w:rPr>
                <w:rFonts w:asciiTheme="minorHAnsi" w:hAnsiTheme="minorHAnsi" w:cs="Arial"/>
                <w:b/>
                <w:sz w:val="22"/>
                <w:szCs w:val="22"/>
              </w:rPr>
              <w:t xml:space="preserve"> Inner Tracker </w:t>
            </w:r>
            <w:r w:rsidRPr="00A95683">
              <w:rPr>
                <w:rFonts w:asciiTheme="minorHAnsi" w:hAnsiTheme="minorHAnsi" w:cs="Arial"/>
                <w:b/>
                <w:sz w:val="22"/>
                <w:szCs w:val="22"/>
              </w:rPr>
              <w:t xml:space="preserve">for the </w:t>
            </w:r>
            <w:r>
              <w:rPr>
                <w:rFonts w:asciiTheme="minorHAnsi" w:hAnsiTheme="minorHAnsi" w:cs="Arial"/>
                <w:b/>
                <w:sz w:val="22"/>
                <w:szCs w:val="22"/>
              </w:rPr>
              <w:t>SCT</w:t>
            </w:r>
            <w:r w:rsidRPr="00A95683">
              <w:rPr>
                <w:rFonts w:asciiTheme="minorHAnsi" w:hAnsiTheme="minorHAnsi" w:cs="Arial"/>
                <w:b/>
                <w:sz w:val="22"/>
                <w:szCs w:val="22"/>
              </w:rPr>
              <w:t xml:space="preserve"> detector</w:t>
            </w:r>
            <w:r>
              <w:rPr>
                <w:rFonts w:asciiTheme="minorHAnsi" w:hAnsiTheme="minorHAnsi" w:cs="Arial"/>
                <w:sz w:val="22"/>
                <w:szCs w:val="22"/>
              </w:rPr>
              <w:t>. This report is supposed to describe</w:t>
            </w:r>
            <w:r w:rsidRPr="001850FA">
              <w:rPr>
                <w:rFonts w:asciiTheme="minorHAnsi" w:hAnsiTheme="minorHAnsi" w:cs="Arial"/>
                <w:sz w:val="22"/>
                <w:szCs w:val="22"/>
                <w:lang w:val="en-US"/>
              </w:rPr>
              <w:t xml:space="preserve"> </w:t>
            </w:r>
            <w:r>
              <w:rPr>
                <w:rFonts w:asciiTheme="minorHAnsi" w:hAnsiTheme="minorHAnsi" w:cs="Arial"/>
                <w:sz w:val="22"/>
                <w:szCs w:val="22"/>
                <w:lang w:val="en-US"/>
              </w:rPr>
              <w:t xml:space="preserve">the </w:t>
            </w:r>
            <w:r>
              <w:rPr>
                <w:rFonts w:asciiTheme="minorHAnsi" w:hAnsiTheme="minorHAnsi" w:cs="Arial"/>
                <w:sz w:val="22"/>
                <w:szCs w:val="22"/>
              </w:rPr>
              <w:t>advanced stage of activities of SCT collaboration related to inner tracker of the SCT detector, including the construction and test of prototype.</w:t>
            </w:r>
          </w:p>
          <w:p w14:paraId="5743074E" w14:textId="77777777" w:rsidR="00A47158" w:rsidRDefault="00A47158" w:rsidP="00A93AF6">
            <w:pPr>
              <w:rPr>
                <w:rFonts w:asciiTheme="minorHAnsi" w:hAnsiTheme="minorHAnsi" w:cs="Arial"/>
                <w:sz w:val="22"/>
                <w:szCs w:val="22"/>
              </w:rPr>
            </w:pPr>
          </w:p>
          <w:p w14:paraId="417C2955" w14:textId="75BDBAF1" w:rsidR="00A47158" w:rsidRDefault="00A47158" w:rsidP="00A47158">
            <w:pPr>
              <w:rPr>
                <w:rFonts w:asciiTheme="minorHAnsi" w:hAnsiTheme="minorHAnsi" w:cs="Arial"/>
                <w:sz w:val="22"/>
                <w:szCs w:val="22"/>
              </w:rPr>
            </w:pPr>
            <w:r>
              <w:rPr>
                <w:rFonts w:asciiTheme="minorHAnsi" w:hAnsiTheme="minorHAnsi" w:cs="Arial"/>
                <w:sz w:val="22"/>
                <w:szCs w:val="22"/>
              </w:rPr>
              <w:t xml:space="preserve">D5.8 M44. </w:t>
            </w:r>
            <w:r>
              <w:rPr>
                <w:rFonts w:asciiTheme="minorHAnsi" w:hAnsiTheme="minorHAnsi" w:cs="Arial"/>
                <w:b/>
                <w:sz w:val="22"/>
                <w:szCs w:val="22"/>
              </w:rPr>
              <w:t>Final</w:t>
            </w:r>
            <w:r w:rsidRPr="00A95683">
              <w:rPr>
                <w:rFonts w:asciiTheme="minorHAnsi" w:hAnsiTheme="minorHAnsi" w:cs="Arial"/>
                <w:b/>
                <w:sz w:val="22"/>
                <w:szCs w:val="22"/>
              </w:rPr>
              <w:t xml:space="preserve"> report on R&amp;D work on</w:t>
            </w:r>
            <w:r>
              <w:rPr>
                <w:rFonts w:asciiTheme="minorHAnsi" w:hAnsiTheme="minorHAnsi" w:cs="Arial"/>
                <w:b/>
                <w:sz w:val="22"/>
                <w:szCs w:val="22"/>
              </w:rPr>
              <w:t xml:space="preserve"> Central Tracker </w:t>
            </w:r>
            <w:r w:rsidRPr="00A95683">
              <w:rPr>
                <w:rFonts w:asciiTheme="minorHAnsi" w:hAnsiTheme="minorHAnsi" w:cs="Arial"/>
                <w:b/>
                <w:sz w:val="22"/>
                <w:szCs w:val="22"/>
              </w:rPr>
              <w:t xml:space="preserve">for the </w:t>
            </w:r>
            <w:r>
              <w:rPr>
                <w:rFonts w:asciiTheme="minorHAnsi" w:hAnsiTheme="minorHAnsi" w:cs="Arial"/>
                <w:b/>
                <w:sz w:val="22"/>
                <w:szCs w:val="22"/>
              </w:rPr>
              <w:t>SCT</w:t>
            </w:r>
            <w:r w:rsidRPr="00A95683">
              <w:rPr>
                <w:rFonts w:asciiTheme="minorHAnsi" w:hAnsiTheme="minorHAnsi" w:cs="Arial"/>
                <w:b/>
                <w:sz w:val="22"/>
                <w:szCs w:val="22"/>
              </w:rPr>
              <w:t xml:space="preserve"> detector</w:t>
            </w:r>
            <w:r>
              <w:rPr>
                <w:rFonts w:asciiTheme="minorHAnsi" w:hAnsiTheme="minorHAnsi" w:cs="Arial"/>
                <w:sz w:val="22"/>
                <w:szCs w:val="22"/>
              </w:rPr>
              <w:t>. This report is supposed to describe</w:t>
            </w:r>
            <w:r w:rsidRPr="001850FA">
              <w:rPr>
                <w:rFonts w:asciiTheme="minorHAnsi" w:hAnsiTheme="minorHAnsi" w:cs="Arial"/>
                <w:sz w:val="22"/>
                <w:szCs w:val="22"/>
                <w:lang w:val="en-US"/>
              </w:rPr>
              <w:t xml:space="preserve"> </w:t>
            </w:r>
            <w:r>
              <w:rPr>
                <w:rFonts w:asciiTheme="minorHAnsi" w:hAnsiTheme="minorHAnsi" w:cs="Arial"/>
                <w:sz w:val="22"/>
                <w:szCs w:val="22"/>
                <w:lang w:val="en-US"/>
              </w:rPr>
              <w:t xml:space="preserve">the </w:t>
            </w:r>
            <w:r>
              <w:rPr>
                <w:rFonts w:asciiTheme="minorHAnsi" w:hAnsiTheme="minorHAnsi" w:cs="Arial"/>
                <w:sz w:val="22"/>
                <w:szCs w:val="22"/>
              </w:rPr>
              <w:t>advanced stage of activities of SCT collaboration related to central tracker of the SCT detector, including the construction and test of prototype.</w:t>
            </w:r>
          </w:p>
          <w:p w14:paraId="534A6E3B" w14:textId="77777777" w:rsidR="00A93AF6" w:rsidRDefault="00A93AF6" w:rsidP="00A93AF6">
            <w:pPr>
              <w:rPr>
                <w:rFonts w:asciiTheme="minorHAnsi" w:hAnsiTheme="minorHAnsi" w:cs="Arial"/>
                <w:sz w:val="22"/>
                <w:szCs w:val="22"/>
              </w:rPr>
            </w:pPr>
          </w:p>
          <w:p w14:paraId="6973AACB" w14:textId="42174ED5" w:rsidR="00A93AF6" w:rsidRDefault="00A93AF6" w:rsidP="00A93AF6">
            <w:pPr>
              <w:rPr>
                <w:rFonts w:asciiTheme="minorHAnsi" w:hAnsiTheme="minorHAnsi" w:cs="Arial"/>
                <w:sz w:val="22"/>
                <w:szCs w:val="22"/>
              </w:rPr>
            </w:pPr>
            <w:r>
              <w:rPr>
                <w:rFonts w:asciiTheme="minorHAnsi" w:hAnsiTheme="minorHAnsi" w:cs="Arial"/>
                <w:sz w:val="22"/>
                <w:szCs w:val="22"/>
              </w:rPr>
              <w:t xml:space="preserve">D5.9 M44. </w:t>
            </w:r>
            <w:r>
              <w:rPr>
                <w:rFonts w:asciiTheme="minorHAnsi" w:hAnsiTheme="minorHAnsi" w:cs="Arial"/>
                <w:b/>
                <w:sz w:val="22"/>
                <w:szCs w:val="22"/>
              </w:rPr>
              <w:t>Final</w:t>
            </w:r>
            <w:r w:rsidRPr="00A95683">
              <w:rPr>
                <w:rFonts w:asciiTheme="minorHAnsi" w:hAnsiTheme="minorHAnsi" w:cs="Arial"/>
                <w:b/>
                <w:sz w:val="22"/>
                <w:szCs w:val="22"/>
              </w:rPr>
              <w:t xml:space="preserve"> report on R&amp;D work on</w:t>
            </w:r>
            <w:r>
              <w:rPr>
                <w:rFonts w:asciiTheme="minorHAnsi" w:hAnsiTheme="minorHAnsi" w:cs="Arial"/>
                <w:b/>
                <w:sz w:val="22"/>
                <w:szCs w:val="22"/>
              </w:rPr>
              <w:t xml:space="preserve"> </w:t>
            </w:r>
            <w:r w:rsidR="006446E9">
              <w:rPr>
                <w:rFonts w:asciiTheme="minorHAnsi" w:hAnsiTheme="minorHAnsi" w:cs="Arial"/>
                <w:b/>
                <w:sz w:val="22"/>
                <w:szCs w:val="22"/>
              </w:rPr>
              <w:t xml:space="preserve">Particle Identification system </w:t>
            </w:r>
            <w:r w:rsidRPr="00A95683">
              <w:rPr>
                <w:rFonts w:asciiTheme="minorHAnsi" w:hAnsiTheme="minorHAnsi" w:cs="Arial"/>
                <w:b/>
                <w:sz w:val="22"/>
                <w:szCs w:val="22"/>
              </w:rPr>
              <w:t xml:space="preserve">for the </w:t>
            </w:r>
            <w:r>
              <w:rPr>
                <w:rFonts w:asciiTheme="minorHAnsi" w:hAnsiTheme="minorHAnsi" w:cs="Arial"/>
                <w:b/>
                <w:sz w:val="22"/>
                <w:szCs w:val="22"/>
              </w:rPr>
              <w:t>SCT</w:t>
            </w:r>
            <w:r w:rsidRPr="00A95683">
              <w:rPr>
                <w:rFonts w:asciiTheme="minorHAnsi" w:hAnsiTheme="minorHAnsi" w:cs="Arial"/>
                <w:b/>
                <w:sz w:val="22"/>
                <w:szCs w:val="22"/>
              </w:rPr>
              <w:t xml:space="preserve"> detector</w:t>
            </w:r>
            <w:r>
              <w:rPr>
                <w:rFonts w:asciiTheme="minorHAnsi" w:hAnsiTheme="minorHAnsi" w:cs="Arial"/>
                <w:sz w:val="22"/>
                <w:szCs w:val="22"/>
              </w:rPr>
              <w:t>. This report is supposed to describe</w:t>
            </w:r>
            <w:r w:rsidRPr="001850FA">
              <w:rPr>
                <w:rFonts w:asciiTheme="minorHAnsi" w:hAnsiTheme="minorHAnsi" w:cs="Arial"/>
                <w:sz w:val="22"/>
                <w:szCs w:val="22"/>
                <w:lang w:val="en-US"/>
              </w:rPr>
              <w:t xml:space="preserve"> </w:t>
            </w:r>
            <w:r>
              <w:rPr>
                <w:rFonts w:asciiTheme="minorHAnsi" w:hAnsiTheme="minorHAnsi" w:cs="Arial"/>
                <w:sz w:val="22"/>
                <w:szCs w:val="22"/>
                <w:lang w:val="en-US"/>
              </w:rPr>
              <w:t xml:space="preserve">the </w:t>
            </w:r>
            <w:r>
              <w:rPr>
                <w:rFonts w:asciiTheme="minorHAnsi" w:hAnsiTheme="minorHAnsi" w:cs="Arial"/>
                <w:sz w:val="22"/>
                <w:szCs w:val="22"/>
              </w:rPr>
              <w:t xml:space="preserve">advanced stage of activities of SCT collaboration related to </w:t>
            </w:r>
            <w:r>
              <w:rPr>
                <w:rFonts w:asciiTheme="minorHAnsi" w:hAnsiTheme="minorHAnsi" w:cs="Arial"/>
                <w:sz w:val="22"/>
                <w:szCs w:val="22"/>
                <w:lang w:val="en-US"/>
              </w:rPr>
              <w:t>PID system</w:t>
            </w:r>
            <w:r>
              <w:rPr>
                <w:rFonts w:asciiTheme="minorHAnsi" w:hAnsiTheme="minorHAnsi" w:cs="Arial"/>
                <w:sz w:val="22"/>
                <w:szCs w:val="22"/>
              </w:rPr>
              <w:t xml:space="preserve"> of the SCT detector, including the construction and test of prototype.</w:t>
            </w:r>
          </w:p>
          <w:p w14:paraId="156C1407" w14:textId="77777777" w:rsidR="001A4293" w:rsidRPr="009F3808" w:rsidRDefault="001A4293" w:rsidP="001A4293">
            <w:pPr>
              <w:rPr>
                <w:rFonts w:asciiTheme="minorHAnsi" w:hAnsiTheme="minorHAnsi" w:cs="Arial"/>
                <w:sz w:val="22"/>
                <w:szCs w:val="22"/>
              </w:rPr>
            </w:pPr>
          </w:p>
        </w:tc>
      </w:tr>
    </w:tbl>
    <w:p w14:paraId="01D2E980" w14:textId="77777777" w:rsidR="004E2DCB" w:rsidRPr="00324984" w:rsidRDefault="004E2DCB" w:rsidP="004E2DCB">
      <w:pPr>
        <w:spacing w:before="60" w:after="60"/>
        <w:jc w:val="both"/>
        <w:rPr>
          <w:rFonts w:asciiTheme="minorHAnsi" w:hAnsiTheme="minorHAnsi" w:cs="Arial"/>
        </w:rPr>
      </w:pPr>
    </w:p>
    <w:p w14:paraId="13549344" w14:textId="77777777" w:rsidR="004E2DCB" w:rsidRPr="00324984" w:rsidRDefault="004E2DCB" w:rsidP="004E2DCB">
      <w:pPr>
        <w:spacing w:before="60" w:after="60"/>
        <w:jc w:val="both"/>
        <w:rPr>
          <w:rFonts w:asciiTheme="minorHAnsi" w:hAnsiTheme="minorHAnsi" w:cs="Arial"/>
          <w:sz w:val="20"/>
          <w:szCs w:val="20"/>
        </w:rPr>
      </w:pPr>
      <w:r w:rsidRPr="00324984">
        <w:rPr>
          <w:rFonts w:asciiTheme="minorHAnsi" w:hAnsiTheme="minorHAnsi" w:cs="Arial"/>
        </w:rPr>
        <w:t>*</w:t>
      </w:r>
      <w:r w:rsidR="00672509" w:rsidRPr="00324984">
        <w:rPr>
          <w:rFonts w:asciiTheme="minorHAnsi" w:hAnsiTheme="minorHAnsi" w:cs="Arial"/>
          <w:sz w:val="20"/>
          <w:szCs w:val="20"/>
        </w:rPr>
        <w:t>will be filled in by coordinator when the list of beneficiar</w:t>
      </w:r>
      <w:r w:rsidR="002C23B3">
        <w:rPr>
          <w:rFonts w:asciiTheme="minorHAnsi" w:hAnsiTheme="minorHAnsi" w:cs="Arial"/>
          <w:sz w:val="20"/>
          <w:szCs w:val="20"/>
        </w:rPr>
        <w:t>ies</w:t>
      </w:r>
      <w:r w:rsidR="00672509" w:rsidRPr="00324984">
        <w:rPr>
          <w:rFonts w:asciiTheme="minorHAnsi" w:hAnsiTheme="minorHAnsi" w:cs="Arial"/>
          <w:sz w:val="20"/>
          <w:szCs w:val="20"/>
        </w:rPr>
        <w:t xml:space="preserve"> is final</w:t>
      </w:r>
      <w:r w:rsidRPr="00324984">
        <w:rPr>
          <w:rFonts w:asciiTheme="minorHAnsi" w:hAnsiTheme="minorHAnsi" w:cs="Arial"/>
          <w:sz w:val="20"/>
          <w:szCs w:val="20"/>
        </w:rPr>
        <w:t xml:space="preserve">; </w:t>
      </w:r>
    </w:p>
    <w:p w14:paraId="2EA26149" w14:textId="77777777" w:rsidR="00167F2D" w:rsidRPr="00324984" w:rsidRDefault="004E2DCB" w:rsidP="004E2DCB">
      <w:pPr>
        <w:spacing w:before="60" w:after="60"/>
        <w:jc w:val="both"/>
        <w:rPr>
          <w:rFonts w:asciiTheme="minorHAnsi" w:hAnsiTheme="minorHAnsi" w:cs="Arial"/>
          <w:sz w:val="20"/>
          <w:szCs w:val="20"/>
        </w:rPr>
      </w:pPr>
      <w:r w:rsidRPr="00324984">
        <w:rPr>
          <w:rFonts w:asciiTheme="minorHAnsi" w:hAnsiTheme="minorHAnsi" w:cs="Arial"/>
          <w:sz w:val="20"/>
          <w:szCs w:val="20"/>
          <w:vertAlign w:val="superscript"/>
        </w:rPr>
        <w:t>1</w:t>
      </w:r>
      <w:r w:rsidRPr="00324984">
        <w:rPr>
          <w:rFonts w:asciiTheme="minorHAnsi" w:hAnsiTheme="minorHAnsi" w:cs="Arial"/>
          <w:sz w:val="20"/>
          <w:szCs w:val="20"/>
        </w:rPr>
        <w:t xml:space="preserve"> </w:t>
      </w:r>
      <w:r w:rsidR="00167F2D" w:rsidRPr="00324984">
        <w:rPr>
          <w:rFonts w:asciiTheme="minorHAnsi" w:hAnsiTheme="minorHAnsi" w:cs="Arial"/>
          <w:sz w:val="20"/>
          <w:szCs w:val="20"/>
        </w:rPr>
        <w:t>Pe</w:t>
      </w:r>
      <w:r w:rsidR="003A0DEB" w:rsidRPr="00324984">
        <w:rPr>
          <w:rFonts w:asciiTheme="minorHAnsi" w:hAnsiTheme="minorHAnsi" w:cs="Arial"/>
          <w:sz w:val="20"/>
          <w:szCs w:val="20"/>
        </w:rPr>
        <w:t xml:space="preserve">rson months in total </w:t>
      </w:r>
      <w:r w:rsidR="00167F2D" w:rsidRPr="00324984">
        <w:rPr>
          <w:rFonts w:asciiTheme="minorHAnsi" w:hAnsiTheme="minorHAnsi" w:cs="Arial"/>
          <w:sz w:val="20"/>
          <w:szCs w:val="20"/>
        </w:rPr>
        <w:t xml:space="preserve">by participant </w:t>
      </w:r>
      <w:r w:rsidR="008371E1" w:rsidRPr="00324984">
        <w:rPr>
          <w:rFonts w:asciiTheme="minorHAnsi" w:hAnsiTheme="minorHAnsi" w:cs="Arial"/>
          <w:sz w:val="20"/>
          <w:szCs w:val="20"/>
        </w:rPr>
        <w:t>including requested and in-kind</w:t>
      </w:r>
    </w:p>
    <w:p w14:paraId="267B063D" w14:textId="77777777" w:rsidR="003B3DD6" w:rsidRPr="00324984" w:rsidRDefault="0041759F" w:rsidP="004E2DCB">
      <w:pPr>
        <w:spacing w:before="60" w:after="60"/>
        <w:jc w:val="both"/>
        <w:rPr>
          <w:rFonts w:asciiTheme="minorHAnsi" w:hAnsiTheme="minorHAnsi" w:cs="Arial"/>
          <w:sz w:val="20"/>
          <w:szCs w:val="20"/>
        </w:rPr>
      </w:pPr>
      <w:r w:rsidRPr="00324984">
        <w:rPr>
          <w:rFonts w:asciiTheme="minorHAnsi" w:hAnsiTheme="minorHAnsi" w:cs="Arial"/>
          <w:sz w:val="20"/>
          <w:szCs w:val="20"/>
        </w:rPr>
        <w:t xml:space="preserve">² Person months for which fund is requested by EC </w:t>
      </w:r>
    </w:p>
    <w:p w14:paraId="58AB0808" w14:textId="77777777" w:rsidR="0041759F" w:rsidRPr="00933A48" w:rsidRDefault="0041759F" w:rsidP="0041759F">
      <w:pPr>
        <w:spacing w:before="120" w:after="60"/>
        <w:rPr>
          <w:rFonts w:asciiTheme="minorHAnsi" w:hAnsiTheme="minorHAnsi" w:cs="Arial"/>
          <w:i/>
          <w:sz w:val="28"/>
          <w:szCs w:val="28"/>
        </w:rPr>
      </w:pPr>
      <w:r w:rsidRPr="00324984">
        <w:rPr>
          <w:rFonts w:asciiTheme="minorHAnsi" w:hAnsiTheme="minorHAnsi" w:cs="Arial"/>
          <w:b/>
          <w:sz w:val="28"/>
          <w:szCs w:val="28"/>
        </w:rPr>
        <w:br w:type="column"/>
      </w:r>
      <w:r w:rsidR="008A4ADB" w:rsidRPr="00324984">
        <w:rPr>
          <w:rFonts w:asciiTheme="minorHAnsi" w:hAnsiTheme="minorHAnsi" w:cs="Arial"/>
          <w:b/>
          <w:sz w:val="28"/>
          <w:szCs w:val="28"/>
        </w:rPr>
        <w:lastRenderedPageBreak/>
        <w:t>Table 3.1c</w:t>
      </w:r>
      <w:r w:rsidRPr="00324984">
        <w:rPr>
          <w:rFonts w:asciiTheme="minorHAnsi" w:hAnsiTheme="minorHAnsi" w:cs="Arial"/>
          <w:b/>
          <w:sz w:val="28"/>
          <w:szCs w:val="28"/>
        </w:rPr>
        <w:t xml:space="preserve">: </w:t>
      </w:r>
      <w:r w:rsidR="00741CA2">
        <w:rPr>
          <w:rFonts w:asciiTheme="minorHAnsi" w:hAnsiTheme="minorHAnsi" w:cs="Arial"/>
          <w:b/>
          <w:sz w:val="28"/>
          <w:szCs w:val="28"/>
        </w:rPr>
        <w:tab/>
      </w:r>
      <w:r w:rsidRPr="00324984">
        <w:rPr>
          <w:rFonts w:asciiTheme="minorHAnsi" w:hAnsiTheme="minorHAnsi" w:cs="Arial"/>
          <w:b/>
          <w:sz w:val="28"/>
          <w:szCs w:val="28"/>
        </w:rPr>
        <w:t>List</w:t>
      </w:r>
      <w:r w:rsidR="008A4ADB" w:rsidRPr="00324984">
        <w:rPr>
          <w:rFonts w:asciiTheme="minorHAnsi" w:hAnsiTheme="minorHAnsi" w:cs="Arial"/>
          <w:b/>
          <w:sz w:val="28"/>
          <w:szCs w:val="28"/>
        </w:rPr>
        <w:t xml:space="preserve"> of Deliverables</w:t>
      </w:r>
      <w:r w:rsidR="00933A48">
        <w:rPr>
          <w:rFonts w:asciiTheme="minorHAnsi" w:hAnsiTheme="minorHAnsi" w:cs="Arial"/>
          <w:b/>
          <w:sz w:val="28"/>
          <w:szCs w:val="28"/>
        </w:rPr>
        <w:t xml:space="preserve"> </w:t>
      </w:r>
      <w:r w:rsidR="00933A48" w:rsidRPr="00933A48">
        <w:rPr>
          <w:rFonts w:asciiTheme="minorHAnsi" w:hAnsiTheme="minorHAnsi" w:cs="Arial"/>
          <w:i/>
          <w:sz w:val="28"/>
          <w:szCs w:val="28"/>
        </w:rPr>
        <w:t>(outside of page limit)</w:t>
      </w:r>
    </w:p>
    <w:p w14:paraId="34600BC0" w14:textId="77777777" w:rsidR="00B01936" w:rsidRDefault="00B01936" w:rsidP="0041759F">
      <w:pPr>
        <w:spacing w:before="120" w:after="60"/>
        <w:rPr>
          <w:rFonts w:asciiTheme="minorHAnsi" w:hAnsiTheme="minorHAnsi" w:cs="Arial"/>
          <w:i/>
        </w:rPr>
      </w:pPr>
      <w:r w:rsidRPr="00B01936">
        <w:rPr>
          <w:rFonts w:asciiTheme="minorHAnsi" w:hAnsiTheme="minorHAnsi" w:cs="Arial"/>
          <w:i/>
        </w:rPr>
        <w:t xml:space="preserve">Deliverables can be a report on the developed device, a workshop, a </w:t>
      </w:r>
      <w:r>
        <w:rPr>
          <w:rFonts w:asciiTheme="minorHAnsi" w:hAnsiTheme="minorHAnsi" w:cs="Arial"/>
          <w:i/>
        </w:rPr>
        <w:t xml:space="preserve">prototype, </w:t>
      </w:r>
    </w:p>
    <w:p w14:paraId="63AF8D5B" w14:textId="77777777" w:rsidR="00B01936" w:rsidRPr="00B01936" w:rsidRDefault="00B01936" w:rsidP="0041759F">
      <w:pPr>
        <w:spacing w:before="120" w:after="60"/>
        <w:rPr>
          <w:rFonts w:asciiTheme="minorHAnsi" w:hAnsiTheme="minorHAnsi" w:cs="Arial"/>
          <w:i/>
        </w:rPr>
      </w:pPr>
      <w:r>
        <w:rPr>
          <w:rFonts w:asciiTheme="minorHAnsi" w:hAnsiTheme="minorHAnsi" w:cs="Arial"/>
          <w:i/>
        </w:rPr>
        <w:t>not more than 1-2 per task</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28"/>
        <w:gridCol w:w="3249"/>
        <w:gridCol w:w="567"/>
        <w:gridCol w:w="1418"/>
        <w:gridCol w:w="850"/>
        <w:gridCol w:w="1276"/>
        <w:gridCol w:w="1134"/>
      </w:tblGrid>
      <w:tr w:rsidR="004E2B5E" w:rsidRPr="00324984" w14:paraId="3F23F669" w14:textId="77777777" w:rsidTr="005425E7">
        <w:trPr>
          <w:trHeight w:val="297"/>
        </w:trPr>
        <w:tc>
          <w:tcPr>
            <w:tcW w:w="828" w:type="dxa"/>
            <w:tcBorders>
              <w:right w:val="single" w:sz="4" w:space="0" w:color="auto"/>
            </w:tcBorders>
            <w:shd w:val="clear" w:color="auto" w:fill="auto"/>
            <w:vAlign w:val="center"/>
          </w:tcPr>
          <w:p w14:paraId="60CEB645" w14:textId="77777777" w:rsidR="004E2B5E" w:rsidRPr="00324984" w:rsidRDefault="004E2B5E" w:rsidP="0041759F">
            <w:pPr>
              <w:spacing w:before="60" w:after="60"/>
              <w:jc w:val="center"/>
              <w:rPr>
                <w:rFonts w:asciiTheme="minorHAnsi" w:hAnsiTheme="minorHAnsi" w:cs="Arial"/>
                <w:b/>
                <w:sz w:val="22"/>
                <w:szCs w:val="22"/>
              </w:rPr>
            </w:pPr>
            <w:r w:rsidRPr="00324984">
              <w:rPr>
                <w:rFonts w:asciiTheme="minorHAnsi" w:hAnsiTheme="minorHAnsi" w:cs="Arial"/>
                <w:b/>
                <w:sz w:val="22"/>
                <w:szCs w:val="22"/>
              </w:rPr>
              <w:t>Del. no.</w:t>
            </w:r>
            <w:r w:rsidRPr="00324984">
              <w:rPr>
                <w:rFonts w:asciiTheme="minorHAnsi" w:hAnsiTheme="minorHAnsi" w:cs="Arial"/>
                <w:b/>
                <w:sz w:val="22"/>
                <w:szCs w:val="22"/>
                <w:vertAlign w:val="superscript"/>
              </w:rPr>
              <w:t>1</w:t>
            </w:r>
          </w:p>
        </w:tc>
        <w:tc>
          <w:tcPr>
            <w:tcW w:w="3249" w:type="dxa"/>
            <w:tcBorders>
              <w:left w:val="single" w:sz="4" w:space="0" w:color="auto"/>
            </w:tcBorders>
            <w:shd w:val="clear" w:color="auto" w:fill="auto"/>
            <w:vAlign w:val="center"/>
          </w:tcPr>
          <w:p w14:paraId="75336994" w14:textId="77777777" w:rsidR="004E2B5E" w:rsidRPr="00324984" w:rsidRDefault="004E2B5E" w:rsidP="0041759F">
            <w:pPr>
              <w:spacing w:before="60" w:after="60"/>
              <w:jc w:val="center"/>
              <w:rPr>
                <w:rFonts w:asciiTheme="minorHAnsi" w:hAnsiTheme="minorHAnsi" w:cs="Arial"/>
                <w:b/>
                <w:sz w:val="22"/>
                <w:szCs w:val="22"/>
              </w:rPr>
            </w:pPr>
            <w:r w:rsidRPr="00324984">
              <w:rPr>
                <w:rFonts w:asciiTheme="minorHAnsi" w:hAnsiTheme="minorHAnsi" w:cs="Arial"/>
                <w:b/>
                <w:sz w:val="22"/>
                <w:szCs w:val="22"/>
              </w:rPr>
              <w:t>Deliverable name</w:t>
            </w:r>
          </w:p>
        </w:tc>
        <w:tc>
          <w:tcPr>
            <w:tcW w:w="567" w:type="dxa"/>
            <w:shd w:val="clear" w:color="auto" w:fill="auto"/>
            <w:vAlign w:val="center"/>
          </w:tcPr>
          <w:p w14:paraId="50663DEA" w14:textId="77777777" w:rsidR="004E2B5E" w:rsidRPr="00324984" w:rsidRDefault="004E2B5E" w:rsidP="0041759F">
            <w:pPr>
              <w:spacing w:before="60" w:after="60"/>
              <w:jc w:val="center"/>
              <w:rPr>
                <w:rFonts w:asciiTheme="minorHAnsi" w:hAnsiTheme="minorHAnsi" w:cs="Arial"/>
                <w:b/>
                <w:sz w:val="22"/>
                <w:szCs w:val="22"/>
              </w:rPr>
            </w:pPr>
            <w:r w:rsidRPr="00324984">
              <w:rPr>
                <w:rFonts w:asciiTheme="minorHAnsi" w:hAnsiTheme="minorHAnsi" w:cs="Arial"/>
                <w:b/>
                <w:sz w:val="22"/>
                <w:szCs w:val="22"/>
              </w:rPr>
              <w:t>WP no.</w:t>
            </w:r>
          </w:p>
        </w:tc>
        <w:tc>
          <w:tcPr>
            <w:tcW w:w="1418" w:type="dxa"/>
          </w:tcPr>
          <w:p w14:paraId="7D620A41" w14:textId="77777777" w:rsidR="004E2B5E" w:rsidRPr="00324984" w:rsidRDefault="004E2B5E" w:rsidP="0041759F">
            <w:pPr>
              <w:spacing w:before="60" w:after="60"/>
              <w:jc w:val="center"/>
              <w:rPr>
                <w:rFonts w:asciiTheme="minorHAnsi" w:hAnsiTheme="minorHAnsi" w:cs="Arial"/>
                <w:b/>
                <w:sz w:val="22"/>
                <w:szCs w:val="22"/>
              </w:rPr>
            </w:pPr>
            <w:r w:rsidRPr="00324984">
              <w:rPr>
                <w:rFonts w:asciiTheme="minorHAnsi" w:hAnsiTheme="minorHAnsi" w:cs="Arial"/>
                <w:b/>
                <w:sz w:val="22"/>
                <w:szCs w:val="22"/>
              </w:rPr>
              <w:t>Short name of lead participant</w:t>
            </w:r>
          </w:p>
        </w:tc>
        <w:tc>
          <w:tcPr>
            <w:tcW w:w="850" w:type="dxa"/>
            <w:shd w:val="clear" w:color="auto" w:fill="auto"/>
            <w:vAlign w:val="center"/>
          </w:tcPr>
          <w:p w14:paraId="35304E0F" w14:textId="77777777" w:rsidR="004E2B5E" w:rsidRPr="00324984" w:rsidRDefault="004E2B5E" w:rsidP="0041759F">
            <w:pPr>
              <w:spacing w:before="60" w:after="60"/>
              <w:jc w:val="center"/>
              <w:rPr>
                <w:rFonts w:asciiTheme="minorHAnsi" w:hAnsiTheme="minorHAnsi" w:cs="Arial"/>
                <w:b/>
                <w:sz w:val="22"/>
                <w:szCs w:val="22"/>
              </w:rPr>
            </w:pPr>
            <w:r w:rsidRPr="00324984">
              <w:rPr>
                <w:rFonts w:asciiTheme="minorHAnsi" w:hAnsiTheme="minorHAnsi" w:cs="Arial"/>
                <w:b/>
                <w:sz w:val="22"/>
                <w:szCs w:val="22"/>
              </w:rPr>
              <w:t>Type</w:t>
            </w:r>
            <w:r w:rsidRPr="00324984">
              <w:rPr>
                <w:rFonts w:asciiTheme="minorHAnsi" w:hAnsiTheme="minorHAnsi" w:cs="Arial"/>
                <w:b/>
                <w:sz w:val="22"/>
                <w:szCs w:val="22"/>
                <w:vertAlign w:val="superscript"/>
              </w:rPr>
              <w:t>2</w:t>
            </w:r>
          </w:p>
        </w:tc>
        <w:tc>
          <w:tcPr>
            <w:tcW w:w="1276" w:type="dxa"/>
            <w:shd w:val="clear" w:color="auto" w:fill="auto"/>
            <w:vAlign w:val="center"/>
          </w:tcPr>
          <w:p w14:paraId="192F6567" w14:textId="77777777" w:rsidR="004E2B5E" w:rsidRPr="00324984" w:rsidRDefault="004E2B5E" w:rsidP="0041759F">
            <w:pPr>
              <w:spacing w:before="60" w:after="60"/>
              <w:jc w:val="center"/>
              <w:rPr>
                <w:rFonts w:asciiTheme="minorHAnsi" w:hAnsiTheme="minorHAnsi" w:cs="Arial"/>
                <w:b/>
                <w:sz w:val="22"/>
                <w:szCs w:val="22"/>
              </w:rPr>
            </w:pPr>
            <w:r w:rsidRPr="00324984">
              <w:rPr>
                <w:rFonts w:asciiTheme="minorHAnsi" w:hAnsiTheme="minorHAnsi" w:cs="Arial"/>
                <w:b/>
                <w:sz w:val="22"/>
                <w:szCs w:val="22"/>
              </w:rPr>
              <w:t>Dissemination level</w:t>
            </w:r>
            <w:r w:rsidRPr="00324984">
              <w:rPr>
                <w:rFonts w:asciiTheme="minorHAnsi" w:hAnsiTheme="minorHAnsi" w:cs="Arial"/>
                <w:b/>
                <w:sz w:val="22"/>
                <w:szCs w:val="22"/>
                <w:vertAlign w:val="superscript"/>
              </w:rPr>
              <w:t>3</w:t>
            </w:r>
          </w:p>
        </w:tc>
        <w:tc>
          <w:tcPr>
            <w:tcW w:w="1134" w:type="dxa"/>
            <w:vAlign w:val="center"/>
          </w:tcPr>
          <w:p w14:paraId="4A51CCA0" w14:textId="77777777" w:rsidR="004E2B5E" w:rsidRPr="00324984" w:rsidRDefault="004E2B5E" w:rsidP="0041759F">
            <w:pPr>
              <w:spacing w:before="60" w:after="60"/>
              <w:jc w:val="center"/>
              <w:rPr>
                <w:rFonts w:asciiTheme="minorHAnsi" w:hAnsiTheme="minorHAnsi" w:cs="Arial"/>
                <w:b/>
                <w:sz w:val="22"/>
                <w:szCs w:val="22"/>
              </w:rPr>
            </w:pPr>
            <w:r w:rsidRPr="00324984">
              <w:rPr>
                <w:rFonts w:asciiTheme="minorHAnsi" w:hAnsiTheme="minorHAnsi" w:cs="Arial"/>
                <w:b/>
                <w:sz w:val="22"/>
                <w:szCs w:val="22"/>
              </w:rPr>
              <w:t>Delivery date</w:t>
            </w:r>
            <w:r w:rsidRPr="00324984">
              <w:rPr>
                <w:rFonts w:asciiTheme="minorHAnsi" w:hAnsiTheme="minorHAnsi" w:cs="Arial"/>
                <w:b/>
                <w:sz w:val="22"/>
                <w:szCs w:val="22"/>
                <w:vertAlign w:val="superscript"/>
              </w:rPr>
              <w:t>4</w:t>
            </w:r>
          </w:p>
        </w:tc>
      </w:tr>
      <w:tr w:rsidR="00905CF5" w:rsidRPr="00B01936" w14:paraId="7B314960" w14:textId="77777777" w:rsidTr="005425E7">
        <w:trPr>
          <w:trHeight w:val="284"/>
        </w:trPr>
        <w:tc>
          <w:tcPr>
            <w:tcW w:w="828" w:type="dxa"/>
            <w:tcBorders>
              <w:bottom w:val="single" w:sz="4" w:space="0" w:color="auto"/>
              <w:right w:val="single" w:sz="4" w:space="0" w:color="auto"/>
            </w:tcBorders>
          </w:tcPr>
          <w:p w14:paraId="61B0DD47"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5.1</w:t>
            </w:r>
          </w:p>
        </w:tc>
        <w:tc>
          <w:tcPr>
            <w:tcW w:w="3249" w:type="dxa"/>
            <w:tcBorders>
              <w:left w:val="single" w:sz="4" w:space="0" w:color="auto"/>
            </w:tcBorders>
          </w:tcPr>
          <w:p w14:paraId="5925E367" w14:textId="77777777" w:rsidR="00905CF5" w:rsidRPr="00A95683" w:rsidRDefault="00905CF5" w:rsidP="00905CF5">
            <w:pPr>
              <w:spacing w:before="60" w:after="60"/>
              <w:rPr>
                <w:rFonts w:asciiTheme="minorHAnsi" w:hAnsiTheme="minorHAnsi" w:cs="Arial"/>
                <w:b/>
                <w:sz w:val="22"/>
                <w:szCs w:val="22"/>
              </w:rPr>
            </w:pPr>
            <w:r w:rsidRPr="001E2868">
              <w:rPr>
                <w:rFonts w:asciiTheme="minorHAnsi" w:hAnsiTheme="minorHAnsi" w:cs="Arial"/>
                <w:b/>
                <w:sz w:val="22"/>
                <w:szCs w:val="22"/>
              </w:rPr>
              <w:t xml:space="preserve">Status report </w:t>
            </w:r>
            <w:r w:rsidRPr="004C217F">
              <w:rPr>
                <w:rFonts w:asciiTheme="minorHAnsi" w:hAnsiTheme="minorHAnsi" w:cs="Arial"/>
                <w:b/>
                <w:sz w:val="22"/>
                <w:szCs w:val="22"/>
              </w:rPr>
              <w:t>on the software for the SCT detector</w:t>
            </w:r>
          </w:p>
        </w:tc>
        <w:tc>
          <w:tcPr>
            <w:tcW w:w="567" w:type="dxa"/>
          </w:tcPr>
          <w:p w14:paraId="1D91D4DD"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5</w:t>
            </w:r>
          </w:p>
        </w:tc>
        <w:tc>
          <w:tcPr>
            <w:tcW w:w="1418" w:type="dxa"/>
          </w:tcPr>
          <w:p w14:paraId="7E9FF215" w14:textId="77777777" w:rsidR="00905CF5" w:rsidRDefault="00B03074" w:rsidP="00905CF5">
            <w:pPr>
              <w:spacing w:before="60" w:after="60"/>
              <w:rPr>
                <w:rFonts w:asciiTheme="minorHAnsi" w:hAnsiTheme="minorHAnsi" w:cs="Arial"/>
                <w:sz w:val="22"/>
                <w:szCs w:val="22"/>
              </w:rPr>
            </w:pPr>
            <w:r>
              <w:rPr>
                <w:rFonts w:asciiTheme="minorHAnsi" w:hAnsiTheme="minorHAnsi" w:cs="Arial"/>
                <w:sz w:val="22"/>
                <w:szCs w:val="22"/>
              </w:rPr>
              <w:t>CERN</w:t>
            </w:r>
          </w:p>
        </w:tc>
        <w:tc>
          <w:tcPr>
            <w:tcW w:w="850" w:type="dxa"/>
          </w:tcPr>
          <w:p w14:paraId="5916FAA0"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R</w:t>
            </w:r>
          </w:p>
        </w:tc>
        <w:tc>
          <w:tcPr>
            <w:tcW w:w="1276" w:type="dxa"/>
          </w:tcPr>
          <w:p w14:paraId="6199B4A6"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PU</w:t>
            </w:r>
          </w:p>
        </w:tc>
        <w:tc>
          <w:tcPr>
            <w:tcW w:w="1134" w:type="dxa"/>
          </w:tcPr>
          <w:p w14:paraId="60B42D0E"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18</w:t>
            </w:r>
          </w:p>
        </w:tc>
      </w:tr>
      <w:tr w:rsidR="00905CF5" w:rsidRPr="00B01936" w14:paraId="443F409F" w14:textId="77777777" w:rsidTr="005425E7">
        <w:trPr>
          <w:trHeight w:val="284"/>
        </w:trPr>
        <w:tc>
          <w:tcPr>
            <w:tcW w:w="828" w:type="dxa"/>
            <w:tcBorders>
              <w:bottom w:val="single" w:sz="4" w:space="0" w:color="auto"/>
              <w:right w:val="single" w:sz="4" w:space="0" w:color="auto"/>
            </w:tcBorders>
          </w:tcPr>
          <w:p w14:paraId="2CD8D92B" w14:textId="77777777" w:rsidR="00905CF5" w:rsidRPr="00B01936" w:rsidRDefault="00905CF5" w:rsidP="00905CF5">
            <w:pPr>
              <w:spacing w:before="60" w:after="60"/>
              <w:rPr>
                <w:rFonts w:asciiTheme="minorHAnsi" w:hAnsiTheme="minorHAnsi" w:cs="Arial"/>
                <w:sz w:val="22"/>
                <w:szCs w:val="22"/>
              </w:rPr>
            </w:pPr>
            <w:r>
              <w:rPr>
                <w:rFonts w:asciiTheme="minorHAnsi" w:hAnsiTheme="minorHAnsi" w:cs="Arial"/>
                <w:sz w:val="22"/>
                <w:szCs w:val="22"/>
              </w:rPr>
              <w:t>5.2</w:t>
            </w:r>
          </w:p>
        </w:tc>
        <w:tc>
          <w:tcPr>
            <w:tcW w:w="3249" w:type="dxa"/>
            <w:tcBorders>
              <w:left w:val="single" w:sz="4" w:space="0" w:color="auto"/>
            </w:tcBorders>
          </w:tcPr>
          <w:p w14:paraId="161012AD" w14:textId="77777777" w:rsidR="00905CF5" w:rsidRPr="00B01936" w:rsidRDefault="00905CF5" w:rsidP="00905CF5">
            <w:pPr>
              <w:spacing w:before="60" w:after="60"/>
              <w:rPr>
                <w:rFonts w:asciiTheme="minorHAnsi" w:hAnsiTheme="minorHAnsi" w:cs="Arial"/>
                <w:sz w:val="22"/>
                <w:szCs w:val="22"/>
                <w:lang w:val="en-US"/>
              </w:rPr>
            </w:pPr>
            <w:r w:rsidRPr="00A95683">
              <w:rPr>
                <w:rFonts w:asciiTheme="minorHAnsi" w:hAnsiTheme="minorHAnsi" w:cs="Arial"/>
                <w:b/>
                <w:sz w:val="22"/>
                <w:szCs w:val="22"/>
              </w:rPr>
              <w:t>Status report on R&amp;D work on</w:t>
            </w:r>
            <w:r>
              <w:rPr>
                <w:rFonts w:asciiTheme="minorHAnsi" w:hAnsiTheme="minorHAnsi" w:cs="Arial"/>
                <w:b/>
                <w:sz w:val="22"/>
                <w:szCs w:val="22"/>
              </w:rPr>
              <w:t xml:space="preserve"> Inner Tracker </w:t>
            </w:r>
            <w:r w:rsidRPr="00A95683">
              <w:rPr>
                <w:rFonts w:asciiTheme="minorHAnsi" w:hAnsiTheme="minorHAnsi" w:cs="Arial"/>
                <w:b/>
                <w:sz w:val="22"/>
                <w:szCs w:val="22"/>
              </w:rPr>
              <w:t xml:space="preserve">for the </w:t>
            </w:r>
            <w:r>
              <w:rPr>
                <w:rFonts w:asciiTheme="minorHAnsi" w:hAnsiTheme="minorHAnsi" w:cs="Arial"/>
                <w:b/>
                <w:sz w:val="22"/>
                <w:szCs w:val="22"/>
              </w:rPr>
              <w:t>SCT</w:t>
            </w:r>
            <w:r w:rsidRPr="00A95683">
              <w:rPr>
                <w:rFonts w:asciiTheme="minorHAnsi" w:hAnsiTheme="minorHAnsi" w:cs="Arial"/>
                <w:b/>
                <w:sz w:val="22"/>
                <w:szCs w:val="22"/>
              </w:rPr>
              <w:t xml:space="preserve"> detector</w:t>
            </w:r>
          </w:p>
        </w:tc>
        <w:tc>
          <w:tcPr>
            <w:tcW w:w="567" w:type="dxa"/>
          </w:tcPr>
          <w:p w14:paraId="01A93857" w14:textId="77777777" w:rsidR="00905CF5" w:rsidRPr="00B01936" w:rsidRDefault="00905CF5" w:rsidP="00905CF5">
            <w:pPr>
              <w:spacing w:before="60" w:after="60"/>
              <w:rPr>
                <w:rFonts w:asciiTheme="minorHAnsi" w:hAnsiTheme="minorHAnsi" w:cs="Arial"/>
                <w:sz w:val="22"/>
                <w:szCs w:val="22"/>
              </w:rPr>
            </w:pPr>
            <w:r>
              <w:rPr>
                <w:rFonts w:asciiTheme="minorHAnsi" w:hAnsiTheme="minorHAnsi" w:cs="Arial"/>
                <w:sz w:val="22"/>
                <w:szCs w:val="22"/>
              </w:rPr>
              <w:t>5</w:t>
            </w:r>
          </w:p>
        </w:tc>
        <w:tc>
          <w:tcPr>
            <w:tcW w:w="1418" w:type="dxa"/>
          </w:tcPr>
          <w:p w14:paraId="53E30BA4" w14:textId="77777777" w:rsidR="00905CF5" w:rsidRPr="00B01936" w:rsidRDefault="002D60FB" w:rsidP="00905CF5">
            <w:pPr>
              <w:spacing w:before="60" w:after="60"/>
              <w:rPr>
                <w:rFonts w:asciiTheme="minorHAnsi" w:hAnsiTheme="minorHAnsi" w:cs="Arial"/>
                <w:sz w:val="22"/>
                <w:szCs w:val="22"/>
              </w:rPr>
            </w:pPr>
            <w:r>
              <w:rPr>
                <w:rFonts w:asciiTheme="minorHAnsi" w:hAnsiTheme="minorHAnsi" w:cs="Arial"/>
                <w:sz w:val="22"/>
                <w:szCs w:val="22"/>
              </w:rPr>
              <w:t>INFN</w:t>
            </w:r>
          </w:p>
        </w:tc>
        <w:tc>
          <w:tcPr>
            <w:tcW w:w="850" w:type="dxa"/>
          </w:tcPr>
          <w:p w14:paraId="48426899" w14:textId="77777777" w:rsidR="00905CF5" w:rsidRPr="00B01936" w:rsidRDefault="00905CF5" w:rsidP="00905CF5">
            <w:pPr>
              <w:spacing w:before="60" w:after="60"/>
              <w:rPr>
                <w:rFonts w:asciiTheme="minorHAnsi" w:hAnsiTheme="minorHAnsi" w:cs="Arial"/>
                <w:sz w:val="22"/>
                <w:szCs w:val="22"/>
              </w:rPr>
            </w:pPr>
            <w:r>
              <w:rPr>
                <w:rFonts w:asciiTheme="minorHAnsi" w:hAnsiTheme="minorHAnsi" w:cs="Arial"/>
                <w:sz w:val="22"/>
                <w:szCs w:val="22"/>
              </w:rPr>
              <w:t>R</w:t>
            </w:r>
          </w:p>
        </w:tc>
        <w:tc>
          <w:tcPr>
            <w:tcW w:w="1276" w:type="dxa"/>
          </w:tcPr>
          <w:p w14:paraId="36B3889A" w14:textId="77777777" w:rsidR="00905CF5" w:rsidRPr="00B01936" w:rsidRDefault="00905CF5" w:rsidP="00905CF5">
            <w:pPr>
              <w:spacing w:before="60" w:after="60"/>
              <w:rPr>
                <w:rFonts w:asciiTheme="minorHAnsi" w:hAnsiTheme="minorHAnsi" w:cs="Arial"/>
                <w:sz w:val="22"/>
                <w:szCs w:val="22"/>
              </w:rPr>
            </w:pPr>
            <w:r>
              <w:rPr>
                <w:rFonts w:asciiTheme="minorHAnsi" w:hAnsiTheme="minorHAnsi" w:cs="Arial"/>
                <w:sz w:val="22"/>
                <w:szCs w:val="22"/>
              </w:rPr>
              <w:t>PU</w:t>
            </w:r>
          </w:p>
        </w:tc>
        <w:tc>
          <w:tcPr>
            <w:tcW w:w="1134" w:type="dxa"/>
          </w:tcPr>
          <w:p w14:paraId="208C5FAD" w14:textId="77777777" w:rsidR="00905CF5" w:rsidRPr="00B01936" w:rsidRDefault="00905CF5" w:rsidP="00905CF5">
            <w:pPr>
              <w:spacing w:before="60" w:after="60"/>
              <w:rPr>
                <w:rFonts w:asciiTheme="minorHAnsi" w:hAnsiTheme="minorHAnsi" w:cs="Arial"/>
                <w:sz w:val="22"/>
                <w:szCs w:val="22"/>
              </w:rPr>
            </w:pPr>
            <w:r>
              <w:rPr>
                <w:rFonts w:asciiTheme="minorHAnsi" w:hAnsiTheme="minorHAnsi" w:cs="Arial"/>
                <w:sz w:val="22"/>
                <w:szCs w:val="22"/>
              </w:rPr>
              <w:t>24</w:t>
            </w:r>
          </w:p>
        </w:tc>
      </w:tr>
      <w:tr w:rsidR="00905CF5" w:rsidRPr="00B01936" w14:paraId="30ECD5F2" w14:textId="77777777" w:rsidTr="005425E7">
        <w:trPr>
          <w:trHeight w:val="284"/>
        </w:trPr>
        <w:tc>
          <w:tcPr>
            <w:tcW w:w="828" w:type="dxa"/>
            <w:tcBorders>
              <w:top w:val="single" w:sz="4" w:space="0" w:color="auto"/>
            </w:tcBorders>
          </w:tcPr>
          <w:p w14:paraId="499EE642" w14:textId="77777777" w:rsidR="00905CF5" w:rsidRPr="00B01936" w:rsidRDefault="00905CF5" w:rsidP="00905CF5">
            <w:pPr>
              <w:spacing w:before="60" w:after="60"/>
              <w:rPr>
                <w:rFonts w:asciiTheme="minorHAnsi" w:hAnsiTheme="minorHAnsi" w:cs="Arial"/>
                <w:sz w:val="22"/>
                <w:szCs w:val="22"/>
              </w:rPr>
            </w:pPr>
            <w:r>
              <w:rPr>
                <w:rFonts w:asciiTheme="minorHAnsi" w:hAnsiTheme="minorHAnsi" w:cs="Arial"/>
                <w:sz w:val="22"/>
                <w:szCs w:val="22"/>
              </w:rPr>
              <w:t>5.3</w:t>
            </w:r>
          </w:p>
        </w:tc>
        <w:tc>
          <w:tcPr>
            <w:tcW w:w="3249" w:type="dxa"/>
          </w:tcPr>
          <w:p w14:paraId="6FF44B4A" w14:textId="77777777" w:rsidR="00905CF5" w:rsidRPr="00B01936" w:rsidRDefault="00905CF5" w:rsidP="00905CF5">
            <w:pPr>
              <w:spacing w:before="60" w:after="60"/>
              <w:rPr>
                <w:rFonts w:asciiTheme="minorHAnsi" w:hAnsiTheme="minorHAnsi" w:cs="Arial"/>
                <w:color w:val="000000"/>
                <w:sz w:val="22"/>
                <w:szCs w:val="22"/>
              </w:rPr>
            </w:pPr>
            <w:r w:rsidRPr="00A95683">
              <w:rPr>
                <w:rFonts w:asciiTheme="minorHAnsi" w:hAnsiTheme="minorHAnsi" w:cs="Arial"/>
                <w:b/>
                <w:sz w:val="22"/>
                <w:szCs w:val="22"/>
              </w:rPr>
              <w:t>Status report on R&amp;D work on</w:t>
            </w:r>
            <w:r>
              <w:rPr>
                <w:rFonts w:asciiTheme="minorHAnsi" w:hAnsiTheme="minorHAnsi" w:cs="Arial"/>
                <w:b/>
                <w:sz w:val="22"/>
                <w:szCs w:val="22"/>
              </w:rPr>
              <w:t xml:space="preserve"> Central Tracker </w:t>
            </w:r>
            <w:r w:rsidRPr="00A95683">
              <w:rPr>
                <w:rFonts w:asciiTheme="minorHAnsi" w:hAnsiTheme="minorHAnsi" w:cs="Arial"/>
                <w:b/>
                <w:sz w:val="22"/>
                <w:szCs w:val="22"/>
              </w:rPr>
              <w:t xml:space="preserve">for the </w:t>
            </w:r>
            <w:r>
              <w:rPr>
                <w:rFonts w:asciiTheme="minorHAnsi" w:hAnsiTheme="minorHAnsi" w:cs="Arial"/>
                <w:b/>
                <w:sz w:val="22"/>
                <w:szCs w:val="22"/>
              </w:rPr>
              <w:t>SCT</w:t>
            </w:r>
            <w:r w:rsidRPr="00A95683">
              <w:rPr>
                <w:rFonts w:asciiTheme="minorHAnsi" w:hAnsiTheme="minorHAnsi" w:cs="Arial"/>
                <w:b/>
                <w:sz w:val="22"/>
                <w:szCs w:val="22"/>
              </w:rPr>
              <w:t xml:space="preserve"> detector</w:t>
            </w:r>
          </w:p>
        </w:tc>
        <w:tc>
          <w:tcPr>
            <w:tcW w:w="567" w:type="dxa"/>
          </w:tcPr>
          <w:p w14:paraId="09F94382" w14:textId="77777777" w:rsidR="00905CF5" w:rsidRPr="00B01936" w:rsidRDefault="00905CF5" w:rsidP="00905CF5">
            <w:pPr>
              <w:spacing w:before="60" w:after="60"/>
              <w:rPr>
                <w:rFonts w:asciiTheme="minorHAnsi" w:hAnsiTheme="minorHAnsi" w:cs="Arial"/>
                <w:sz w:val="22"/>
                <w:szCs w:val="22"/>
              </w:rPr>
            </w:pPr>
            <w:r>
              <w:rPr>
                <w:rFonts w:asciiTheme="minorHAnsi" w:hAnsiTheme="minorHAnsi" w:cs="Arial"/>
                <w:sz w:val="22"/>
                <w:szCs w:val="22"/>
              </w:rPr>
              <w:t>5</w:t>
            </w:r>
          </w:p>
        </w:tc>
        <w:tc>
          <w:tcPr>
            <w:tcW w:w="1418" w:type="dxa"/>
          </w:tcPr>
          <w:p w14:paraId="3A9F7BD0" w14:textId="77777777" w:rsidR="00905CF5" w:rsidRPr="00B01936" w:rsidRDefault="002D60FB" w:rsidP="00905CF5">
            <w:pPr>
              <w:spacing w:before="60" w:after="60"/>
              <w:rPr>
                <w:rFonts w:asciiTheme="minorHAnsi" w:hAnsiTheme="minorHAnsi" w:cs="Arial"/>
                <w:sz w:val="22"/>
                <w:szCs w:val="22"/>
              </w:rPr>
            </w:pPr>
            <w:r>
              <w:rPr>
                <w:rFonts w:asciiTheme="minorHAnsi" w:hAnsiTheme="minorHAnsi" w:cs="Arial"/>
                <w:sz w:val="22"/>
                <w:szCs w:val="22"/>
              </w:rPr>
              <w:t>INFN</w:t>
            </w:r>
          </w:p>
        </w:tc>
        <w:tc>
          <w:tcPr>
            <w:tcW w:w="850" w:type="dxa"/>
          </w:tcPr>
          <w:p w14:paraId="135DAD23" w14:textId="77777777" w:rsidR="00905CF5" w:rsidRPr="00B01936" w:rsidRDefault="00905CF5" w:rsidP="00905CF5">
            <w:pPr>
              <w:spacing w:before="60" w:after="60"/>
              <w:rPr>
                <w:rFonts w:asciiTheme="minorHAnsi" w:hAnsiTheme="minorHAnsi" w:cs="Arial"/>
                <w:sz w:val="22"/>
                <w:szCs w:val="22"/>
              </w:rPr>
            </w:pPr>
            <w:r>
              <w:rPr>
                <w:rFonts w:asciiTheme="minorHAnsi" w:hAnsiTheme="minorHAnsi" w:cs="Arial"/>
                <w:sz w:val="22"/>
                <w:szCs w:val="22"/>
              </w:rPr>
              <w:t>R</w:t>
            </w:r>
          </w:p>
        </w:tc>
        <w:tc>
          <w:tcPr>
            <w:tcW w:w="1276" w:type="dxa"/>
          </w:tcPr>
          <w:p w14:paraId="0BC7D1A3" w14:textId="77777777" w:rsidR="00905CF5" w:rsidRPr="00B01936" w:rsidRDefault="00905CF5" w:rsidP="00905CF5">
            <w:pPr>
              <w:spacing w:before="60" w:after="60"/>
              <w:rPr>
                <w:rFonts w:asciiTheme="minorHAnsi" w:hAnsiTheme="minorHAnsi" w:cs="Arial"/>
                <w:sz w:val="22"/>
                <w:szCs w:val="22"/>
              </w:rPr>
            </w:pPr>
            <w:r>
              <w:rPr>
                <w:rFonts w:asciiTheme="minorHAnsi" w:hAnsiTheme="minorHAnsi" w:cs="Arial"/>
                <w:sz w:val="22"/>
                <w:szCs w:val="22"/>
              </w:rPr>
              <w:t>PU</w:t>
            </w:r>
          </w:p>
        </w:tc>
        <w:tc>
          <w:tcPr>
            <w:tcW w:w="1134" w:type="dxa"/>
          </w:tcPr>
          <w:p w14:paraId="0BC21D5B" w14:textId="77777777" w:rsidR="00905CF5" w:rsidRPr="00B01936" w:rsidRDefault="00905CF5" w:rsidP="00905CF5">
            <w:pPr>
              <w:spacing w:before="60" w:after="60"/>
              <w:rPr>
                <w:rFonts w:asciiTheme="minorHAnsi" w:hAnsiTheme="minorHAnsi" w:cs="Arial"/>
                <w:sz w:val="22"/>
                <w:szCs w:val="22"/>
              </w:rPr>
            </w:pPr>
            <w:r>
              <w:rPr>
                <w:rFonts w:asciiTheme="minorHAnsi" w:hAnsiTheme="minorHAnsi" w:cs="Arial"/>
                <w:sz w:val="22"/>
                <w:szCs w:val="22"/>
              </w:rPr>
              <w:t>24</w:t>
            </w:r>
          </w:p>
        </w:tc>
      </w:tr>
      <w:tr w:rsidR="00905CF5" w:rsidRPr="00B01936" w14:paraId="2ECD0B77" w14:textId="77777777" w:rsidTr="005425E7">
        <w:trPr>
          <w:trHeight w:val="284"/>
        </w:trPr>
        <w:tc>
          <w:tcPr>
            <w:tcW w:w="828" w:type="dxa"/>
          </w:tcPr>
          <w:p w14:paraId="08D86D00" w14:textId="77777777" w:rsidR="00905CF5" w:rsidRPr="00B01936" w:rsidRDefault="00905CF5" w:rsidP="00905CF5">
            <w:pPr>
              <w:spacing w:before="60" w:after="60"/>
              <w:rPr>
                <w:rFonts w:asciiTheme="minorHAnsi" w:hAnsiTheme="minorHAnsi" w:cs="Arial"/>
                <w:sz w:val="22"/>
                <w:szCs w:val="22"/>
              </w:rPr>
            </w:pPr>
            <w:r>
              <w:rPr>
                <w:rFonts w:asciiTheme="minorHAnsi" w:hAnsiTheme="minorHAnsi" w:cs="Arial"/>
                <w:sz w:val="22"/>
                <w:szCs w:val="22"/>
              </w:rPr>
              <w:t>5.4</w:t>
            </w:r>
          </w:p>
        </w:tc>
        <w:tc>
          <w:tcPr>
            <w:tcW w:w="3249" w:type="dxa"/>
          </w:tcPr>
          <w:p w14:paraId="71DA426F" w14:textId="77777777" w:rsidR="00905CF5" w:rsidRPr="00B01936" w:rsidRDefault="00905CF5" w:rsidP="00905CF5">
            <w:pPr>
              <w:spacing w:before="60" w:after="60"/>
              <w:rPr>
                <w:rFonts w:asciiTheme="minorHAnsi" w:hAnsiTheme="minorHAnsi" w:cs="Arial"/>
                <w:color w:val="000000"/>
                <w:sz w:val="22"/>
                <w:szCs w:val="22"/>
              </w:rPr>
            </w:pPr>
            <w:r w:rsidRPr="00A95683">
              <w:rPr>
                <w:rFonts w:asciiTheme="minorHAnsi" w:hAnsiTheme="minorHAnsi" w:cs="Arial"/>
                <w:b/>
                <w:sz w:val="22"/>
                <w:szCs w:val="22"/>
              </w:rPr>
              <w:t>Status report on R&amp;D work on</w:t>
            </w:r>
            <w:r>
              <w:rPr>
                <w:rFonts w:asciiTheme="minorHAnsi" w:hAnsiTheme="minorHAnsi" w:cs="Arial"/>
                <w:b/>
                <w:sz w:val="22"/>
                <w:szCs w:val="22"/>
              </w:rPr>
              <w:t xml:space="preserve"> Particle Identification system </w:t>
            </w:r>
            <w:r w:rsidRPr="00A95683">
              <w:rPr>
                <w:rFonts w:asciiTheme="minorHAnsi" w:hAnsiTheme="minorHAnsi" w:cs="Arial"/>
                <w:b/>
                <w:sz w:val="22"/>
                <w:szCs w:val="22"/>
              </w:rPr>
              <w:t xml:space="preserve">for the </w:t>
            </w:r>
            <w:r>
              <w:rPr>
                <w:rFonts w:asciiTheme="minorHAnsi" w:hAnsiTheme="minorHAnsi" w:cs="Arial"/>
                <w:b/>
                <w:sz w:val="22"/>
                <w:szCs w:val="22"/>
              </w:rPr>
              <w:t>SCT</w:t>
            </w:r>
            <w:r w:rsidRPr="00A95683">
              <w:rPr>
                <w:rFonts w:asciiTheme="minorHAnsi" w:hAnsiTheme="minorHAnsi" w:cs="Arial"/>
                <w:b/>
                <w:sz w:val="22"/>
                <w:szCs w:val="22"/>
              </w:rPr>
              <w:t xml:space="preserve"> detector</w:t>
            </w:r>
          </w:p>
        </w:tc>
        <w:tc>
          <w:tcPr>
            <w:tcW w:w="567" w:type="dxa"/>
          </w:tcPr>
          <w:p w14:paraId="5D338752" w14:textId="77777777" w:rsidR="00905CF5" w:rsidRPr="00B01936" w:rsidRDefault="00905CF5" w:rsidP="00905CF5">
            <w:pPr>
              <w:spacing w:before="60" w:after="60"/>
              <w:rPr>
                <w:rFonts w:asciiTheme="minorHAnsi" w:hAnsiTheme="minorHAnsi" w:cs="Arial"/>
                <w:sz w:val="22"/>
                <w:szCs w:val="22"/>
              </w:rPr>
            </w:pPr>
            <w:r>
              <w:rPr>
                <w:rFonts w:asciiTheme="minorHAnsi" w:hAnsiTheme="minorHAnsi" w:cs="Arial"/>
                <w:sz w:val="22"/>
                <w:szCs w:val="22"/>
              </w:rPr>
              <w:t>5</w:t>
            </w:r>
          </w:p>
        </w:tc>
        <w:tc>
          <w:tcPr>
            <w:tcW w:w="1418" w:type="dxa"/>
          </w:tcPr>
          <w:p w14:paraId="1CDB3D51" w14:textId="6E9FB59A" w:rsidR="00905CF5" w:rsidRPr="00B01936" w:rsidRDefault="00D91909" w:rsidP="00905CF5">
            <w:pPr>
              <w:spacing w:before="60" w:after="60"/>
              <w:rPr>
                <w:rFonts w:asciiTheme="minorHAnsi" w:hAnsiTheme="minorHAnsi" w:cs="Arial"/>
                <w:sz w:val="22"/>
                <w:szCs w:val="22"/>
              </w:rPr>
            </w:pPr>
            <w:r w:rsidRPr="000C123A">
              <w:rPr>
                <w:rFonts w:ascii="Calibri" w:hAnsi="Calibri" w:cs="Arial"/>
                <w:sz w:val="22"/>
                <w:szCs w:val="22"/>
                <w:lang w:val="en-US"/>
              </w:rPr>
              <w:t>JLU</w:t>
            </w:r>
          </w:p>
        </w:tc>
        <w:tc>
          <w:tcPr>
            <w:tcW w:w="850" w:type="dxa"/>
          </w:tcPr>
          <w:p w14:paraId="21CC0ED0" w14:textId="77777777" w:rsidR="00905CF5" w:rsidRPr="00B01936" w:rsidRDefault="00905CF5" w:rsidP="00905CF5">
            <w:pPr>
              <w:spacing w:before="60" w:after="60"/>
              <w:rPr>
                <w:rFonts w:asciiTheme="minorHAnsi" w:hAnsiTheme="minorHAnsi" w:cs="Arial"/>
                <w:sz w:val="22"/>
                <w:szCs w:val="22"/>
              </w:rPr>
            </w:pPr>
            <w:r>
              <w:rPr>
                <w:rFonts w:asciiTheme="minorHAnsi" w:hAnsiTheme="minorHAnsi" w:cs="Arial"/>
                <w:sz w:val="22"/>
                <w:szCs w:val="22"/>
              </w:rPr>
              <w:t>R</w:t>
            </w:r>
          </w:p>
        </w:tc>
        <w:tc>
          <w:tcPr>
            <w:tcW w:w="1276" w:type="dxa"/>
          </w:tcPr>
          <w:p w14:paraId="2C6118DB" w14:textId="77777777" w:rsidR="00905CF5" w:rsidRPr="00B01936" w:rsidRDefault="00905CF5" w:rsidP="00905CF5">
            <w:pPr>
              <w:spacing w:before="60" w:after="60"/>
              <w:rPr>
                <w:rFonts w:asciiTheme="minorHAnsi" w:hAnsiTheme="minorHAnsi" w:cs="Arial"/>
                <w:sz w:val="22"/>
                <w:szCs w:val="22"/>
              </w:rPr>
            </w:pPr>
            <w:r>
              <w:rPr>
                <w:rFonts w:asciiTheme="minorHAnsi" w:hAnsiTheme="minorHAnsi" w:cs="Arial"/>
                <w:sz w:val="22"/>
                <w:szCs w:val="22"/>
              </w:rPr>
              <w:t>PU</w:t>
            </w:r>
          </w:p>
        </w:tc>
        <w:tc>
          <w:tcPr>
            <w:tcW w:w="1134" w:type="dxa"/>
          </w:tcPr>
          <w:p w14:paraId="2403547D" w14:textId="77777777" w:rsidR="00905CF5" w:rsidRPr="00B01936" w:rsidRDefault="00905CF5" w:rsidP="00905CF5">
            <w:pPr>
              <w:spacing w:before="60" w:after="60"/>
              <w:rPr>
                <w:rFonts w:asciiTheme="minorHAnsi" w:hAnsiTheme="minorHAnsi" w:cs="Arial"/>
                <w:sz w:val="22"/>
                <w:szCs w:val="22"/>
              </w:rPr>
            </w:pPr>
            <w:r>
              <w:rPr>
                <w:rFonts w:asciiTheme="minorHAnsi" w:hAnsiTheme="minorHAnsi" w:cs="Arial"/>
                <w:sz w:val="22"/>
                <w:szCs w:val="22"/>
              </w:rPr>
              <w:t>24</w:t>
            </w:r>
          </w:p>
        </w:tc>
      </w:tr>
      <w:tr w:rsidR="00905CF5" w:rsidRPr="00B01936" w14:paraId="721CCB13" w14:textId="77777777" w:rsidTr="005425E7">
        <w:trPr>
          <w:trHeight w:val="284"/>
        </w:trPr>
        <w:tc>
          <w:tcPr>
            <w:tcW w:w="828" w:type="dxa"/>
            <w:tcBorders>
              <w:right w:val="single" w:sz="4" w:space="0" w:color="auto"/>
            </w:tcBorders>
          </w:tcPr>
          <w:p w14:paraId="0B3D95B9"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5.5</w:t>
            </w:r>
          </w:p>
        </w:tc>
        <w:tc>
          <w:tcPr>
            <w:tcW w:w="3249" w:type="dxa"/>
            <w:tcBorders>
              <w:left w:val="single" w:sz="4" w:space="0" w:color="auto"/>
            </w:tcBorders>
          </w:tcPr>
          <w:p w14:paraId="54A5843E" w14:textId="77777777" w:rsidR="00905CF5" w:rsidRPr="00A95683" w:rsidRDefault="00905CF5" w:rsidP="00905CF5">
            <w:pPr>
              <w:spacing w:before="60" w:after="60"/>
              <w:rPr>
                <w:rFonts w:asciiTheme="minorHAnsi" w:hAnsiTheme="minorHAnsi" w:cs="Arial"/>
                <w:b/>
                <w:sz w:val="22"/>
                <w:szCs w:val="22"/>
              </w:rPr>
            </w:pPr>
            <w:r w:rsidRPr="00A95683">
              <w:rPr>
                <w:rFonts w:asciiTheme="minorHAnsi" w:hAnsiTheme="minorHAnsi" w:cs="Arial"/>
                <w:b/>
                <w:sz w:val="22"/>
                <w:szCs w:val="22"/>
              </w:rPr>
              <w:t>Report on joint development of collider technologies for lepton colliders</w:t>
            </w:r>
          </w:p>
        </w:tc>
        <w:tc>
          <w:tcPr>
            <w:tcW w:w="567" w:type="dxa"/>
          </w:tcPr>
          <w:p w14:paraId="6CCF148A"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5</w:t>
            </w:r>
          </w:p>
        </w:tc>
        <w:tc>
          <w:tcPr>
            <w:tcW w:w="1418" w:type="dxa"/>
          </w:tcPr>
          <w:p w14:paraId="5F53E00D" w14:textId="0A03E147" w:rsidR="00905CF5" w:rsidRDefault="005744F4" w:rsidP="00905CF5">
            <w:pPr>
              <w:spacing w:before="60" w:after="60"/>
              <w:rPr>
                <w:rFonts w:asciiTheme="minorHAnsi" w:hAnsiTheme="minorHAnsi" w:cs="Arial"/>
                <w:sz w:val="22"/>
                <w:szCs w:val="22"/>
              </w:rPr>
            </w:pPr>
            <w:r w:rsidRPr="005744F4">
              <w:rPr>
                <w:rFonts w:asciiTheme="minorHAnsi" w:hAnsiTheme="minorHAnsi" w:cs="Arial"/>
                <w:sz w:val="22"/>
                <w:szCs w:val="22"/>
              </w:rPr>
              <w:t>LAL-CNRS</w:t>
            </w:r>
          </w:p>
        </w:tc>
        <w:tc>
          <w:tcPr>
            <w:tcW w:w="850" w:type="dxa"/>
          </w:tcPr>
          <w:p w14:paraId="2FC73E8C"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R</w:t>
            </w:r>
          </w:p>
        </w:tc>
        <w:tc>
          <w:tcPr>
            <w:tcW w:w="1276" w:type="dxa"/>
          </w:tcPr>
          <w:p w14:paraId="09B742F3"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PU</w:t>
            </w:r>
          </w:p>
        </w:tc>
        <w:tc>
          <w:tcPr>
            <w:tcW w:w="1134" w:type="dxa"/>
          </w:tcPr>
          <w:p w14:paraId="56901FB2"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36</w:t>
            </w:r>
          </w:p>
        </w:tc>
      </w:tr>
      <w:tr w:rsidR="00905CF5" w:rsidRPr="00B01936" w14:paraId="270340AB" w14:textId="77777777" w:rsidTr="005425E7">
        <w:trPr>
          <w:trHeight w:val="284"/>
        </w:trPr>
        <w:tc>
          <w:tcPr>
            <w:tcW w:w="828" w:type="dxa"/>
            <w:tcBorders>
              <w:right w:val="single" w:sz="4" w:space="0" w:color="auto"/>
            </w:tcBorders>
          </w:tcPr>
          <w:p w14:paraId="55A788D1"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5.6</w:t>
            </w:r>
          </w:p>
        </w:tc>
        <w:tc>
          <w:tcPr>
            <w:tcW w:w="3249" w:type="dxa"/>
            <w:tcBorders>
              <w:left w:val="single" w:sz="4" w:space="0" w:color="auto"/>
            </w:tcBorders>
          </w:tcPr>
          <w:p w14:paraId="1738AFF1" w14:textId="77777777" w:rsidR="00905CF5" w:rsidRPr="00A95683" w:rsidRDefault="00905CF5" w:rsidP="00905CF5">
            <w:pPr>
              <w:spacing w:before="60" w:after="60"/>
              <w:rPr>
                <w:rFonts w:asciiTheme="minorHAnsi" w:hAnsiTheme="minorHAnsi" w:cs="Arial"/>
                <w:b/>
                <w:sz w:val="22"/>
                <w:szCs w:val="22"/>
              </w:rPr>
            </w:pPr>
            <w:r w:rsidRPr="001E2868">
              <w:rPr>
                <w:rFonts w:asciiTheme="minorHAnsi" w:hAnsiTheme="minorHAnsi" w:cs="Arial"/>
                <w:b/>
                <w:sz w:val="22"/>
                <w:szCs w:val="22"/>
              </w:rPr>
              <w:t xml:space="preserve">Final report </w:t>
            </w:r>
            <w:r w:rsidRPr="004C217F">
              <w:rPr>
                <w:rFonts w:asciiTheme="minorHAnsi" w:hAnsiTheme="minorHAnsi" w:cs="Arial"/>
                <w:b/>
                <w:sz w:val="22"/>
                <w:szCs w:val="22"/>
              </w:rPr>
              <w:t>on the software for the SCT detector</w:t>
            </w:r>
          </w:p>
        </w:tc>
        <w:tc>
          <w:tcPr>
            <w:tcW w:w="567" w:type="dxa"/>
          </w:tcPr>
          <w:p w14:paraId="74C2673F"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5</w:t>
            </w:r>
          </w:p>
        </w:tc>
        <w:tc>
          <w:tcPr>
            <w:tcW w:w="1418" w:type="dxa"/>
          </w:tcPr>
          <w:p w14:paraId="60FFCCA7"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BINP</w:t>
            </w:r>
          </w:p>
        </w:tc>
        <w:tc>
          <w:tcPr>
            <w:tcW w:w="850" w:type="dxa"/>
          </w:tcPr>
          <w:p w14:paraId="505B0ABE"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R</w:t>
            </w:r>
          </w:p>
        </w:tc>
        <w:tc>
          <w:tcPr>
            <w:tcW w:w="1276" w:type="dxa"/>
          </w:tcPr>
          <w:p w14:paraId="4FB80053"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PU</w:t>
            </w:r>
          </w:p>
        </w:tc>
        <w:tc>
          <w:tcPr>
            <w:tcW w:w="1134" w:type="dxa"/>
          </w:tcPr>
          <w:p w14:paraId="60F1602B"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44</w:t>
            </w:r>
          </w:p>
        </w:tc>
      </w:tr>
      <w:tr w:rsidR="00905CF5" w:rsidRPr="00B01936" w14:paraId="7F0D89C9" w14:textId="77777777" w:rsidTr="005425E7">
        <w:trPr>
          <w:trHeight w:val="284"/>
        </w:trPr>
        <w:tc>
          <w:tcPr>
            <w:tcW w:w="828" w:type="dxa"/>
            <w:tcBorders>
              <w:right w:val="single" w:sz="4" w:space="0" w:color="auto"/>
            </w:tcBorders>
          </w:tcPr>
          <w:p w14:paraId="42D49AF1"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5.7</w:t>
            </w:r>
          </w:p>
        </w:tc>
        <w:tc>
          <w:tcPr>
            <w:tcW w:w="3249" w:type="dxa"/>
            <w:tcBorders>
              <w:left w:val="single" w:sz="4" w:space="0" w:color="auto"/>
            </w:tcBorders>
          </w:tcPr>
          <w:p w14:paraId="7148D994" w14:textId="77777777" w:rsidR="00905CF5" w:rsidRPr="001E2868" w:rsidRDefault="00905CF5" w:rsidP="00905CF5">
            <w:pPr>
              <w:spacing w:before="60" w:after="60"/>
              <w:rPr>
                <w:rFonts w:asciiTheme="minorHAnsi" w:hAnsiTheme="minorHAnsi" w:cs="Arial"/>
                <w:b/>
                <w:sz w:val="22"/>
                <w:szCs w:val="22"/>
              </w:rPr>
            </w:pPr>
            <w:r>
              <w:rPr>
                <w:rFonts w:asciiTheme="minorHAnsi" w:hAnsiTheme="minorHAnsi" w:cs="Arial"/>
                <w:b/>
                <w:sz w:val="22"/>
                <w:szCs w:val="22"/>
              </w:rPr>
              <w:t>Final</w:t>
            </w:r>
            <w:r w:rsidRPr="00A95683">
              <w:rPr>
                <w:rFonts w:asciiTheme="minorHAnsi" w:hAnsiTheme="minorHAnsi" w:cs="Arial"/>
                <w:b/>
                <w:sz w:val="22"/>
                <w:szCs w:val="22"/>
              </w:rPr>
              <w:t xml:space="preserve"> report on R&amp;D work on</w:t>
            </w:r>
            <w:r>
              <w:rPr>
                <w:rFonts w:asciiTheme="minorHAnsi" w:hAnsiTheme="minorHAnsi" w:cs="Arial"/>
                <w:b/>
                <w:sz w:val="22"/>
                <w:szCs w:val="22"/>
              </w:rPr>
              <w:t xml:space="preserve"> Inner Tracker </w:t>
            </w:r>
            <w:r w:rsidRPr="00A95683">
              <w:rPr>
                <w:rFonts w:asciiTheme="minorHAnsi" w:hAnsiTheme="minorHAnsi" w:cs="Arial"/>
                <w:b/>
                <w:sz w:val="22"/>
                <w:szCs w:val="22"/>
              </w:rPr>
              <w:t xml:space="preserve">for the </w:t>
            </w:r>
            <w:r>
              <w:rPr>
                <w:rFonts w:asciiTheme="minorHAnsi" w:hAnsiTheme="minorHAnsi" w:cs="Arial"/>
                <w:b/>
                <w:sz w:val="22"/>
                <w:szCs w:val="22"/>
              </w:rPr>
              <w:t>SCT</w:t>
            </w:r>
            <w:r w:rsidRPr="00A95683">
              <w:rPr>
                <w:rFonts w:asciiTheme="minorHAnsi" w:hAnsiTheme="minorHAnsi" w:cs="Arial"/>
                <w:b/>
                <w:sz w:val="22"/>
                <w:szCs w:val="22"/>
              </w:rPr>
              <w:t xml:space="preserve"> detector</w:t>
            </w:r>
          </w:p>
        </w:tc>
        <w:tc>
          <w:tcPr>
            <w:tcW w:w="567" w:type="dxa"/>
          </w:tcPr>
          <w:p w14:paraId="12CFEE4A"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5</w:t>
            </w:r>
          </w:p>
        </w:tc>
        <w:tc>
          <w:tcPr>
            <w:tcW w:w="1418" w:type="dxa"/>
          </w:tcPr>
          <w:p w14:paraId="4DF55989"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BINP</w:t>
            </w:r>
          </w:p>
        </w:tc>
        <w:tc>
          <w:tcPr>
            <w:tcW w:w="850" w:type="dxa"/>
          </w:tcPr>
          <w:p w14:paraId="5878AFA4"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R</w:t>
            </w:r>
          </w:p>
        </w:tc>
        <w:tc>
          <w:tcPr>
            <w:tcW w:w="1276" w:type="dxa"/>
          </w:tcPr>
          <w:p w14:paraId="28F6FC5F"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PU</w:t>
            </w:r>
          </w:p>
        </w:tc>
        <w:tc>
          <w:tcPr>
            <w:tcW w:w="1134" w:type="dxa"/>
          </w:tcPr>
          <w:p w14:paraId="263CA187"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44</w:t>
            </w:r>
          </w:p>
        </w:tc>
      </w:tr>
      <w:tr w:rsidR="00905CF5" w:rsidRPr="00B01936" w14:paraId="0D37A193" w14:textId="77777777" w:rsidTr="005425E7">
        <w:trPr>
          <w:trHeight w:val="284"/>
        </w:trPr>
        <w:tc>
          <w:tcPr>
            <w:tcW w:w="828" w:type="dxa"/>
            <w:tcBorders>
              <w:right w:val="single" w:sz="4" w:space="0" w:color="auto"/>
            </w:tcBorders>
          </w:tcPr>
          <w:p w14:paraId="456BEABE"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5.8</w:t>
            </w:r>
          </w:p>
        </w:tc>
        <w:tc>
          <w:tcPr>
            <w:tcW w:w="3249" w:type="dxa"/>
            <w:tcBorders>
              <w:left w:val="single" w:sz="4" w:space="0" w:color="auto"/>
            </w:tcBorders>
          </w:tcPr>
          <w:p w14:paraId="58194547" w14:textId="77777777" w:rsidR="00905CF5" w:rsidRPr="001E2868" w:rsidRDefault="00905CF5" w:rsidP="00905CF5">
            <w:pPr>
              <w:spacing w:before="60" w:after="60"/>
              <w:rPr>
                <w:rFonts w:asciiTheme="minorHAnsi" w:hAnsiTheme="minorHAnsi" w:cs="Arial"/>
                <w:b/>
                <w:sz w:val="22"/>
                <w:szCs w:val="22"/>
              </w:rPr>
            </w:pPr>
            <w:r>
              <w:rPr>
                <w:rFonts w:asciiTheme="minorHAnsi" w:hAnsiTheme="minorHAnsi" w:cs="Arial"/>
                <w:b/>
                <w:sz w:val="22"/>
                <w:szCs w:val="22"/>
              </w:rPr>
              <w:t>Final</w:t>
            </w:r>
            <w:r w:rsidRPr="00A95683">
              <w:rPr>
                <w:rFonts w:asciiTheme="minorHAnsi" w:hAnsiTheme="minorHAnsi" w:cs="Arial"/>
                <w:b/>
                <w:sz w:val="22"/>
                <w:szCs w:val="22"/>
              </w:rPr>
              <w:t xml:space="preserve"> report on R&amp;D work on</w:t>
            </w:r>
            <w:r>
              <w:rPr>
                <w:rFonts w:asciiTheme="minorHAnsi" w:hAnsiTheme="minorHAnsi" w:cs="Arial"/>
                <w:b/>
                <w:sz w:val="22"/>
                <w:szCs w:val="22"/>
              </w:rPr>
              <w:t xml:space="preserve"> Central Tracker </w:t>
            </w:r>
            <w:r w:rsidRPr="00A95683">
              <w:rPr>
                <w:rFonts w:asciiTheme="minorHAnsi" w:hAnsiTheme="minorHAnsi" w:cs="Arial"/>
                <w:b/>
                <w:sz w:val="22"/>
                <w:szCs w:val="22"/>
              </w:rPr>
              <w:t xml:space="preserve">for the </w:t>
            </w:r>
            <w:r>
              <w:rPr>
                <w:rFonts w:asciiTheme="minorHAnsi" w:hAnsiTheme="minorHAnsi" w:cs="Arial"/>
                <w:b/>
                <w:sz w:val="22"/>
                <w:szCs w:val="22"/>
              </w:rPr>
              <w:t>SCT</w:t>
            </w:r>
            <w:r w:rsidRPr="00A95683">
              <w:rPr>
                <w:rFonts w:asciiTheme="minorHAnsi" w:hAnsiTheme="minorHAnsi" w:cs="Arial"/>
                <w:b/>
                <w:sz w:val="22"/>
                <w:szCs w:val="22"/>
              </w:rPr>
              <w:t xml:space="preserve"> detector</w:t>
            </w:r>
          </w:p>
        </w:tc>
        <w:tc>
          <w:tcPr>
            <w:tcW w:w="567" w:type="dxa"/>
          </w:tcPr>
          <w:p w14:paraId="5C838EDB"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5</w:t>
            </w:r>
          </w:p>
        </w:tc>
        <w:tc>
          <w:tcPr>
            <w:tcW w:w="1418" w:type="dxa"/>
          </w:tcPr>
          <w:p w14:paraId="3E0C4E23"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BINP</w:t>
            </w:r>
          </w:p>
        </w:tc>
        <w:tc>
          <w:tcPr>
            <w:tcW w:w="850" w:type="dxa"/>
          </w:tcPr>
          <w:p w14:paraId="791E61BD"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R</w:t>
            </w:r>
          </w:p>
        </w:tc>
        <w:tc>
          <w:tcPr>
            <w:tcW w:w="1276" w:type="dxa"/>
          </w:tcPr>
          <w:p w14:paraId="1D988560"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PU</w:t>
            </w:r>
          </w:p>
        </w:tc>
        <w:tc>
          <w:tcPr>
            <w:tcW w:w="1134" w:type="dxa"/>
          </w:tcPr>
          <w:p w14:paraId="7F417522"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44</w:t>
            </w:r>
          </w:p>
        </w:tc>
      </w:tr>
      <w:tr w:rsidR="00905CF5" w:rsidRPr="00B01936" w14:paraId="00E38CF2" w14:textId="77777777" w:rsidTr="005425E7">
        <w:trPr>
          <w:trHeight w:val="284"/>
        </w:trPr>
        <w:tc>
          <w:tcPr>
            <w:tcW w:w="828" w:type="dxa"/>
            <w:tcBorders>
              <w:right w:val="single" w:sz="4" w:space="0" w:color="auto"/>
            </w:tcBorders>
          </w:tcPr>
          <w:p w14:paraId="2A3E4092"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5.9</w:t>
            </w:r>
          </w:p>
        </w:tc>
        <w:tc>
          <w:tcPr>
            <w:tcW w:w="3249" w:type="dxa"/>
            <w:tcBorders>
              <w:left w:val="single" w:sz="4" w:space="0" w:color="auto"/>
            </w:tcBorders>
          </w:tcPr>
          <w:p w14:paraId="313FF569" w14:textId="77777777" w:rsidR="00905CF5" w:rsidRPr="001E2868" w:rsidRDefault="00905CF5" w:rsidP="00905CF5">
            <w:pPr>
              <w:spacing w:before="60" w:after="60"/>
              <w:rPr>
                <w:rFonts w:asciiTheme="minorHAnsi" w:hAnsiTheme="minorHAnsi" w:cs="Arial"/>
                <w:b/>
                <w:sz w:val="22"/>
                <w:szCs w:val="22"/>
              </w:rPr>
            </w:pPr>
            <w:r>
              <w:rPr>
                <w:rFonts w:asciiTheme="minorHAnsi" w:hAnsiTheme="minorHAnsi" w:cs="Arial"/>
                <w:b/>
                <w:sz w:val="22"/>
                <w:szCs w:val="22"/>
              </w:rPr>
              <w:t>Final</w:t>
            </w:r>
            <w:r w:rsidRPr="00A95683">
              <w:rPr>
                <w:rFonts w:asciiTheme="minorHAnsi" w:hAnsiTheme="minorHAnsi" w:cs="Arial"/>
                <w:b/>
                <w:sz w:val="22"/>
                <w:szCs w:val="22"/>
              </w:rPr>
              <w:t xml:space="preserve"> report on R&amp;D work on</w:t>
            </w:r>
            <w:r>
              <w:rPr>
                <w:rFonts w:asciiTheme="minorHAnsi" w:hAnsiTheme="minorHAnsi" w:cs="Arial"/>
                <w:b/>
                <w:sz w:val="22"/>
                <w:szCs w:val="22"/>
              </w:rPr>
              <w:t xml:space="preserve"> Particle Identification system </w:t>
            </w:r>
            <w:r w:rsidRPr="00A95683">
              <w:rPr>
                <w:rFonts w:asciiTheme="minorHAnsi" w:hAnsiTheme="minorHAnsi" w:cs="Arial"/>
                <w:b/>
                <w:sz w:val="22"/>
                <w:szCs w:val="22"/>
              </w:rPr>
              <w:t xml:space="preserve">for the </w:t>
            </w:r>
            <w:r>
              <w:rPr>
                <w:rFonts w:asciiTheme="minorHAnsi" w:hAnsiTheme="minorHAnsi" w:cs="Arial"/>
                <w:b/>
                <w:sz w:val="22"/>
                <w:szCs w:val="22"/>
              </w:rPr>
              <w:t>SCT</w:t>
            </w:r>
            <w:r w:rsidRPr="00A95683">
              <w:rPr>
                <w:rFonts w:asciiTheme="minorHAnsi" w:hAnsiTheme="minorHAnsi" w:cs="Arial"/>
                <w:b/>
                <w:sz w:val="22"/>
                <w:szCs w:val="22"/>
              </w:rPr>
              <w:t xml:space="preserve"> detector</w:t>
            </w:r>
          </w:p>
        </w:tc>
        <w:tc>
          <w:tcPr>
            <w:tcW w:w="567" w:type="dxa"/>
          </w:tcPr>
          <w:p w14:paraId="7DB684D9"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5</w:t>
            </w:r>
          </w:p>
        </w:tc>
        <w:tc>
          <w:tcPr>
            <w:tcW w:w="1418" w:type="dxa"/>
          </w:tcPr>
          <w:p w14:paraId="5E137284"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BINP</w:t>
            </w:r>
          </w:p>
        </w:tc>
        <w:tc>
          <w:tcPr>
            <w:tcW w:w="850" w:type="dxa"/>
          </w:tcPr>
          <w:p w14:paraId="2B1D0B32"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R</w:t>
            </w:r>
          </w:p>
        </w:tc>
        <w:tc>
          <w:tcPr>
            <w:tcW w:w="1276" w:type="dxa"/>
          </w:tcPr>
          <w:p w14:paraId="14433D75"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PU</w:t>
            </w:r>
          </w:p>
        </w:tc>
        <w:tc>
          <w:tcPr>
            <w:tcW w:w="1134" w:type="dxa"/>
          </w:tcPr>
          <w:p w14:paraId="72995F22" w14:textId="77777777" w:rsidR="00905CF5" w:rsidRDefault="00905CF5" w:rsidP="00905CF5">
            <w:pPr>
              <w:spacing w:before="60" w:after="60"/>
              <w:rPr>
                <w:rFonts w:asciiTheme="minorHAnsi" w:hAnsiTheme="minorHAnsi" w:cs="Arial"/>
                <w:sz w:val="22"/>
                <w:szCs w:val="22"/>
              </w:rPr>
            </w:pPr>
            <w:r>
              <w:rPr>
                <w:rFonts w:asciiTheme="minorHAnsi" w:hAnsiTheme="minorHAnsi" w:cs="Arial"/>
                <w:sz w:val="22"/>
                <w:szCs w:val="22"/>
              </w:rPr>
              <w:t>44</w:t>
            </w:r>
          </w:p>
        </w:tc>
      </w:tr>
    </w:tbl>
    <w:p w14:paraId="34A2E17A" w14:textId="77777777" w:rsidR="0041759F" w:rsidRPr="00324984" w:rsidRDefault="0041759F" w:rsidP="0041759F">
      <w:pPr>
        <w:autoSpaceDE w:val="0"/>
        <w:autoSpaceDN w:val="0"/>
        <w:adjustRightInd w:val="0"/>
        <w:rPr>
          <w:rFonts w:asciiTheme="minorHAnsi" w:hAnsiTheme="minorHAnsi" w:cs="TimesNewRoman"/>
          <w:sz w:val="20"/>
          <w:szCs w:val="20"/>
        </w:rPr>
      </w:pPr>
    </w:p>
    <w:p w14:paraId="67B0DCB0" w14:textId="77777777" w:rsidR="0041759F" w:rsidRPr="00324984" w:rsidRDefault="0041759F" w:rsidP="0041759F">
      <w:pPr>
        <w:autoSpaceDE w:val="0"/>
        <w:autoSpaceDN w:val="0"/>
        <w:adjustRightInd w:val="0"/>
        <w:rPr>
          <w:rFonts w:asciiTheme="minorHAnsi" w:hAnsiTheme="minorHAnsi" w:cs="TimesNewRoman"/>
          <w:sz w:val="20"/>
          <w:szCs w:val="20"/>
        </w:rPr>
      </w:pPr>
      <w:r w:rsidRPr="00324984">
        <w:rPr>
          <w:rFonts w:asciiTheme="minorHAnsi" w:hAnsiTheme="minorHAnsi" w:cs="TimesNewRoman"/>
          <w:sz w:val="20"/>
          <w:szCs w:val="20"/>
        </w:rPr>
        <w:t>_________________________________________________</w:t>
      </w:r>
    </w:p>
    <w:p w14:paraId="070F2957" w14:textId="77777777" w:rsidR="0041759F" w:rsidRPr="00324984" w:rsidRDefault="0041759F" w:rsidP="0041759F">
      <w:pPr>
        <w:autoSpaceDE w:val="0"/>
        <w:autoSpaceDN w:val="0"/>
        <w:adjustRightInd w:val="0"/>
        <w:rPr>
          <w:rFonts w:asciiTheme="minorHAnsi" w:hAnsiTheme="minorHAnsi" w:cs="TimesNewRoman"/>
          <w:sz w:val="20"/>
          <w:szCs w:val="20"/>
        </w:rPr>
      </w:pPr>
    </w:p>
    <w:p w14:paraId="6BB19EDB" w14:textId="77777777" w:rsidR="0041759F" w:rsidRPr="00324984" w:rsidRDefault="0041759F" w:rsidP="0041759F">
      <w:pPr>
        <w:autoSpaceDE w:val="0"/>
        <w:autoSpaceDN w:val="0"/>
        <w:adjustRightInd w:val="0"/>
        <w:rPr>
          <w:rFonts w:asciiTheme="minorHAnsi" w:hAnsiTheme="minorHAnsi" w:cs="TimesNewRoman"/>
          <w:sz w:val="20"/>
          <w:szCs w:val="20"/>
        </w:rPr>
      </w:pPr>
      <w:r w:rsidRPr="00324984">
        <w:rPr>
          <w:rFonts w:asciiTheme="minorHAnsi" w:hAnsiTheme="minorHAnsi" w:cs="TimesNewRoman"/>
          <w:sz w:val="20"/>
          <w:szCs w:val="20"/>
        </w:rPr>
        <w:t xml:space="preserve">1 </w:t>
      </w:r>
      <w:r w:rsidR="004E2B5E" w:rsidRPr="00324984">
        <w:rPr>
          <w:rFonts w:asciiTheme="minorHAnsi" w:hAnsiTheme="minorHAnsi" w:cs="TimesNewRoman"/>
          <w:sz w:val="20"/>
          <w:szCs w:val="20"/>
        </w:rPr>
        <w:t xml:space="preserve">  </w:t>
      </w:r>
      <w:r w:rsidRPr="00324984">
        <w:rPr>
          <w:rFonts w:asciiTheme="minorHAnsi" w:hAnsiTheme="minorHAnsi" w:cs="TimesNewRoman"/>
          <w:sz w:val="20"/>
          <w:szCs w:val="20"/>
        </w:rPr>
        <w:t>Deliverable numbers in order of delivery dates. Please use the numbering convention &lt;WP number</w:t>
      </w:r>
      <w:proofErr w:type="gramStart"/>
      <w:r w:rsidRPr="00324984">
        <w:rPr>
          <w:rFonts w:asciiTheme="minorHAnsi" w:hAnsiTheme="minorHAnsi" w:cs="TimesNewRoman"/>
          <w:sz w:val="20"/>
          <w:szCs w:val="20"/>
        </w:rPr>
        <w:t>&gt;.&lt;</w:t>
      </w:r>
      <w:proofErr w:type="gramEnd"/>
      <w:r w:rsidRPr="00324984">
        <w:rPr>
          <w:rFonts w:asciiTheme="minorHAnsi" w:hAnsiTheme="minorHAnsi" w:cs="TimesNewRoman"/>
          <w:sz w:val="20"/>
          <w:szCs w:val="20"/>
        </w:rPr>
        <w:t>number of deliverable within that WP&gt;. For example, deliverable 4.2</w:t>
      </w:r>
    </w:p>
    <w:p w14:paraId="182836DD" w14:textId="77777777" w:rsidR="0041759F" w:rsidRPr="00324984" w:rsidRDefault="0041759F" w:rsidP="0041759F">
      <w:pPr>
        <w:autoSpaceDE w:val="0"/>
        <w:autoSpaceDN w:val="0"/>
        <w:adjustRightInd w:val="0"/>
        <w:ind w:firstLine="720"/>
        <w:rPr>
          <w:rFonts w:asciiTheme="minorHAnsi" w:hAnsiTheme="minorHAnsi" w:cs="TimesNewRoman"/>
          <w:sz w:val="20"/>
          <w:szCs w:val="20"/>
        </w:rPr>
      </w:pPr>
      <w:r w:rsidRPr="00324984">
        <w:rPr>
          <w:rFonts w:asciiTheme="minorHAnsi" w:hAnsiTheme="minorHAnsi" w:cs="TimesNewRoman"/>
          <w:sz w:val="20"/>
          <w:szCs w:val="20"/>
        </w:rPr>
        <w:t>would be the second deliverable from work package 4.</w:t>
      </w:r>
    </w:p>
    <w:p w14:paraId="59CD8723" w14:textId="77777777" w:rsidR="0041759F" w:rsidRPr="00324984" w:rsidRDefault="0041759F" w:rsidP="0041759F">
      <w:pPr>
        <w:autoSpaceDE w:val="0"/>
        <w:autoSpaceDN w:val="0"/>
        <w:adjustRightInd w:val="0"/>
        <w:rPr>
          <w:rFonts w:asciiTheme="minorHAnsi" w:hAnsiTheme="minorHAnsi" w:cs="TimesNewRoman"/>
          <w:sz w:val="20"/>
          <w:szCs w:val="20"/>
        </w:rPr>
      </w:pPr>
      <w:r w:rsidRPr="00324984">
        <w:rPr>
          <w:rFonts w:asciiTheme="minorHAnsi" w:hAnsiTheme="minorHAnsi" w:cs="TimesNewRoman"/>
          <w:sz w:val="20"/>
          <w:szCs w:val="20"/>
        </w:rPr>
        <w:t xml:space="preserve">2 </w:t>
      </w:r>
      <w:r w:rsidR="004E2B5E" w:rsidRPr="00324984">
        <w:rPr>
          <w:rFonts w:asciiTheme="minorHAnsi" w:hAnsiTheme="minorHAnsi" w:cs="TimesNewRoman"/>
          <w:sz w:val="20"/>
          <w:szCs w:val="20"/>
        </w:rPr>
        <w:t xml:space="preserve">  </w:t>
      </w:r>
      <w:r w:rsidRPr="00324984">
        <w:rPr>
          <w:rFonts w:asciiTheme="minorHAnsi" w:hAnsiTheme="minorHAnsi" w:cs="TimesNewRoman"/>
          <w:sz w:val="20"/>
          <w:szCs w:val="20"/>
        </w:rPr>
        <w:t>Please indicate the nature of the deliverable using one of the following codes:</w:t>
      </w:r>
    </w:p>
    <w:p w14:paraId="3CC6352A" w14:textId="77777777" w:rsidR="00035E9B" w:rsidRDefault="004E2B5E" w:rsidP="004E2B5E">
      <w:pPr>
        <w:autoSpaceDE w:val="0"/>
        <w:autoSpaceDN w:val="0"/>
        <w:adjustRightInd w:val="0"/>
        <w:ind w:left="720"/>
        <w:rPr>
          <w:rFonts w:asciiTheme="minorHAnsi" w:hAnsiTheme="minorHAnsi" w:cs="TimesNewRoman"/>
          <w:sz w:val="20"/>
          <w:szCs w:val="20"/>
        </w:rPr>
      </w:pPr>
      <w:r w:rsidRPr="00324984">
        <w:rPr>
          <w:rFonts w:asciiTheme="minorHAnsi" w:hAnsiTheme="minorHAnsi" w:cs="TimesNewRoman"/>
          <w:sz w:val="20"/>
          <w:szCs w:val="20"/>
        </w:rPr>
        <w:t>R = Report,</w:t>
      </w:r>
    </w:p>
    <w:p w14:paraId="1AF251DE" w14:textId="77777777" w:rsidR="004E2B5E" w:rsidRPr="00324984" w:rsidRDefault="0041759F" w:rsidP="004E2B5E">
      <w:pPr>
        <w:autoSpaceDE w:val="0"/>
        <w:autoSpaceDN w:val="0"/>
        <w:adjustRightInd w:val="0"/>
        <w:ind w:left="720"/>
        <w:rPr>
          <w:rFonts w:asciiTheme="minorHAnsi" w:hAnsiTheme="minorHAnsi" w:cs="TimesNewRoman"/>
          <w:sz w:val="20"/>
          <w:szCs w:val="20"/>
        </w:rPr>
      </w:pPr>
      <w:r w:rsidRPr="00324984">
        <w:rPr>
          <w:rFonts w:asciiTheme="minorHAnsi" w:hAnsiTheme="minorHAnsi" w:cs="TimesNewRoman"/>
          <w:sz w:val="20"/>
          <w:szCs w:val="20"/>
        </w:rPr>
        <w:t>D</w:t>
      </w:r>
      <w:r w:rsidR="004E2B5E" w:rsidRPr="00324984">
        <w:rPr>
          <w:rFonts w:asciiTheme="minorHAnsi" w:hAnsiTheme="minorHAnsi" w:cs="TimesNewRoman"/>
          <w:sz w:val="20"/>
          <w:szCs w:val="20"/>
        </w:rPr>
        <w:t>EM</w:t>
      </w:r>
      <w:r w:rsidRPr="00324984">
        <w:rPr>
          <w:rFonts w:asciiTheme="minorHAnsi" w:hAnsiTheme="minorHAnsi" w:cs="TimesNewRoman"/>
          <w:sz w:val="20"/>
          <w:szCs w:val="20"/>
        </w:rPr>
        <w:t xml:space="preserve"> = Demonstrator, </w:t>
      </w:r>
    </w:p>
    <w:p w14:paraId="5D3B81AC" w14:textId="77777777" w:rsidR="00CE6E87" w:rsidRDefault="004E2B5E" w:rsidP="004E2B5E">
      <w:pPr>
        <w:autoSpaceDE w:val="0"/>
        <w:autoSpaceDN w:val="0"/>
        <w:adjustRightInd w:val="0"/>
        <w:ind w:left="720"/>
        <w:rPr>
          <w:rFonts w:asciiTheme="minorHAnsi" w:hAnsiTheme="minorHAnsi" w:cs="TimesNewRoman"/>
          <w:sz w:val="20"/>
          <w:szCs w:val="20"/>
        </w:rPr>
      </w:pPr>
      <w:r w:rsidRPr="00324984">
        <w:rPr>
          <w:rFonts w:asciiTheme="minorHAnsi" w:hAnsiTheme="minorHAnsi" w:cs="TimesNewRoman"/>
          <w:sz w:val="20"/>
          <w:szCs w:val="20"/>
        </w:rPr>
        <w:t>DEC= websites, paten</w:t>
      </w:r>
      <w:r w:rsidR="00DD66D9">
        <w:rPr>
          <w:rFonts w:asciiTheme="minorHAnsi" w:hAnsiTheme="minorHAnsi" w:cs="TimesNewRoman"/>
          <w:sz w:val="20"/>
          <w:szCs w:val="20"/>
        </w:rPr>
        <w:t>t</w:t>
      </w:r>
      <w:r w:rsidRPr="00324984">
        <w:rPr>
          <w:rFonts w:asciiTheme="minorHAnsi" w:hAnsiTheme="minorHAnsi" w:cs="TimesNewRoman"/>
          <w:sz w:val="20"/>
          <w:szCs w:val="20"/>
        </w:rPr>
        <w:t>s, press</w:t>
      </w:r>
      <w:r w:rsidR="00B01936">
        <w:rPr>
          <w:rFonts w:asciiTheme="minorHAnsi" w:hAnsiTheme="minorHAnsi" w:cs="TimesNewRoman"/>
          <w:sz w:val="20"/>
          <w:szCs w:val="20"/>
        </w:rPr>
        <w:t xml:space="preserve"> </w:t>
      </w:r>
      <w:r w:rsidRPr="00324984">
        <w:rPr>
          <w:rFonts w:asciiTheme="minorHAnsi" w:hAnsiTheme="minorHAnsi" w:cs="TimesNewRoman"/>
          <w:sz w:val="20"/>
          <w:szCs w:val="20"/>
        </w:rPr>
        <w:t>&amp;</w:t>
      </w:r>
      <w:r w:rsidR="00B01936">
        <w:rPr>
          <w:rFonts w:asciiTheme="minorHAnsi" w:hAnsiTheme="minorHAnsi" w:cs="TimesNewRoman"/>
          <w:sz w:val="20"/>
          <w:szCs w:val="20"/>
        </w:rPr>
        <w:t xml:space="preserve"> </w:t>
      </w:r>
      <w:r w:rsidRPr="00324984">
        <w:rPr>
          <w:rFonts w:asciiTheme="minorHAnsi" w:hAnsiTheme="minorHAnsi" w:cs="TimesNewRoman"/>
          <w:sz w:val="20"/>
          <w:szCs w:val="20"/>
        </w:rPr>
        <w:t xml:space="preserve">media </w:t>
      </w:r>
      <w:proofErr w:type="gramStart"/>
      <w:r w:rsidRPr="00324984">
        <w:rPr>
          <w:rFonts w:asciiTheme="minorHAnsi" w:hAnsiTheme="minorHAnsi" w:cs="TimesNewRoman"/>
          <w:sz w:val="20"/>
          <w:szCs w:val="20"/>
        </w:rPr>
        <w:t>actions,…</w:t>
      </w:r>
      <w:proofErr w:type="gramEnd"/>
    </w:p>
    <w:p w14:paraId="4EEA7D06" w14:textId="77777777" w:rsidR="0041759F" w:rsidRPr="00324984" w:rsidRDefault="0041759F" w:rsidP="004E2B5E">
      <w:pPr>
        <w:autoSpaceDE w:val="0"/>
        <w:autoSpaceDN w:val="0"/>
        <w:adjustRightInd w:val="0"/>
        <w:ind w:left="720"/>
        <w:rPr>
          <w:rFonts w:asciiTheme="minorHAnsi" w:hAnsiTheme="minorHAnsi" w:cs="TimesNewRoman"/>
          <w:sz w:val="20"/>
          <w:szCs w:val="20"/>
        </w:rPr>
      </w:pPr>
      <w:r w:rsidRPr="00324984">
        <w:rPr>
          <w:rFonts w:asciiTheme="minorHAnsi" w:hAnsiTheme="minorHAnsi" w:cs="TimesNewRoman"/>
          <w:sz w:val="20"/>
          <w:szCs w:val="20"/>
        </w:rPr>
        <w:t>O</w:t>
      </w:r>
      <w:r w:rsidR="004E2B5E" w:rsidRPr="00324984">
        <w:rPr>
          <w:rFonts w:asciiTheme="minorHAnsi" w:hAnsiTheme="minorHAnsi" w:cs="TimesNewRoman"/>
          <w:sz w:val="20"/>
          <w:szCs w:val="20"/>
        </w:rPr>
        <w:t>ther = software, technical diagram….</w:t>
      </w:r>
    </w:p>
    <w:p w14:paraId="14CB2B58" w14:textId="77777777" w:rsidR="0041759F" w:rsidRPr="00324984" w:rsidRDefault="0041759F" w:rsidP="0041759F">
      <w:pPr>
        <w:autoSpaceDE w:val="0"/>
        <w:autoSpaceDN w:val="0"/>
        <w:adjustRightInd w:val="0"/>
        <w:rPr>
          <w:rFonts w:asciiTheme="minorHAnsi" w:hAnsiTheme="minorHAnsi" w:cs="TimesNewRoman"/>
          <w:sz w:val="20"/>
          <w:szCs w:val="20"/>
        </w:rPr>
      </w:pPr>
      <w:r w:rsidRPr="00324984">
        <w:rPr>
          <w:rFonts w:asciiTheme="minorHAnsi" w:hAnsiTheme="minorHAnsi" w:cs="TimesNewRoman"/>
          <w:sz w:val="20"/>
          <w:szCs w:val="20"/>
        </w:rPr>
        <w:t>3 Please indicate the dissemination level using one of the following codes:</w:t>
      </w:r>
    </w:p>
    <w:p w14:paraId="514A927A" w14:textId="77777777" w:rsidR="0041759F" w:rsidRPr="00324984" w:rsidRDefault="0041759F" w:rsidP="004E2B5E">
      <w:pPr>
        <w:autoSpaceDE w:val="0"/>
        <w:autoSpaceDN w:val="0"/>
        <w:adjustRightInd w:val="0"/>
        <w:ind w:left="720"/>
        <w:rPr>
          <w:rFonts w:asciiTheme="minorHAnsi" w:hAnsiTheme="minorHAnsi" w:cs="TimesNewRoman"/>
          <w:sz w:val="20"/>
          <w:szCs w:val="20"/>
        </w:rPr>
      </w:pPr>
      <w:r w:rsidRPr="00324984">
        <w:rPr>
          <w:rFonts w:asciiTheme="minorHAnsi" w:hAnsiTheme="minorHAnsi" w:cs="TimesNewRoman"/>
          <w:sz w:val="20"/>
          <w:szCs w:val="20"/>
        </w:rPr>
        <w:t>PU = Public</w:t>
      </w:r>
      <w:r w:rsidR="004E2B5E" w:rsidRPr="00324984">
        <w:rPr>
          <w:rFonts w:asciiTheme="minorHAnsi" w:hAnsiTheme="minorHAnsi" w:cs="TimesNewRoman"/>
          <w:sz w:val="20"/>
          <w:szCs w:val="20"/>
        </w:rPr>
        <w:t>,</w:t>
      </w:r>
      <w:r w:rsidR="00B01936">
        <w:rPr>
          <w:rFonts w:asciiTheme="minorHAnsi" w:hAnsiTheme="minorHAnsi" w:cs="TimesNewRoman"/>
          <w:sz w:val="20"/>
          <w:szCs w:val="20"/>
        </w:rPr>
        <w:t xml:space="preserve"> </w:t>
      </w:r>
      <w:r w:rsidR="004E2B5E" w:rsidRPr="00324984">
        <w:rPr>
          <w:rFonts w:asciiTheme="minorHAnsi" w:hAnsiTheme="minorHAnsi" w:cs="TimesNewRoman"/>
          <w:sz w:val="20"/>
          <w:szCs w:val="20"/>
        </w:rPr>
        <w:t>fu</w:t>
      </w:r>
      <w:r w:rsidR="00B01936">
        <w:rPr>
          <w:rFonts w:asciiTheme="minorHAnsi" w:hAnsiTheme="minorHAnsi" w:cs="TimesNewRoman"/>
          <w:sz w:val="20"/>
          <w:szCs w:val="20"/>
        </w:rPr>
        <w:t>l</w:t>
      </w:r>
      <w:r w:rsidR="004E2B5E" w:rsidRPr="00324984">
        <w:rPr>
          <w:rFonts w:asciiTheme="minorHAnsi" w:hAnsiTheme="minorHAnsi" w:cs="TimesNewRoman"/>
          <w:sz w:val="20"/>
          <w:szCs w:val="20"/>
        </w:rPr>
        <w:t>ly open via e.g. web</w:t>
      </w:r>
    </w:p>
    <w:p w14:paraId="34E24569" w14:textId="77777777" w:rsidR="0041759F" w:rsidRPr="00324984" w:rsidRDefault="0041759F" w:rsidP="004E2B5E">
      <w:pPr>
        <w:autoSpaceDE w:val="0"/>
        <w:autoSpaceDN w:val="0"/>
        <w:adjustRightInd w:val="0"/>
        <w:ind w:left="720"/>
        <w:rPr>
          <w:rFonts w:asciiTheme="minorHAnsi" w:hAnsiTheme="minorHAnsi" w:cs="TimesNewRoman"/>
          <w:sz w:val="20"/>
          <w:szCs w:val="20"/>
        </w:rPr>
      </w:pPr>
      <w:r w:rsidRPr="00324984">
        <w:rPr>
          <w:rFonts w:asciiTheme="minorHAnsi" w:hAnsiTheme="minorHAnsi" w:cs="TimesNewRoman"/>
          <w:sz w:val="20"/>
          <w:szCs w:val="20"/>
        </w:rPr>
        <w:t>CO = Confidential, only for members of the consortium (including the Commission Services).</w:t>
      </w:r>
    </w:p>
    <w:p w14:paraId="678DA6FB" w14:textId="77777777" w:rsidR="004E2B5E" w:rsidRPr="00324984" w:rsidRDefault="004E2B5E" w:rsidP="004E2B5E">
      <w:pPr>
        <w:autoSpaceDE w:val="0"/>
        <w:autoSpaceDN w:val="0"/>
        <w:adjustRightInd w:val="0"/>
        <w:ind w:left="720"/>
        <w:rPr>
          <w:rFonts w:asciiTheme="minorHAnsi" w:hAnsiTheme="minorHAnsi" w:cs="TimesNewRoman"/>
          <w:sz w:val="20"/>
          <w:szCs w:val="20"/>
        </w:rPr>
      </w:pPr>
      <w:r w:rsidRPr="00324984">
        <w:rPr>
          <w:rFonts w:asciiTheme="minorHAnsi" w:hAnsiTheme="minorHAnsi" w:cs="TimesNewRoman"/>
          <w:sz w:val="20"/>
          <w:szCs w:val="20"/>
        </w:rPr>
        <w:t>CI =</w:t>
      </w:r>
      <w:r w:rsidR="00DD66D9">
        <w:rPr>
          <w:rFonts w:asciiTheme="minorHAnsi" w:hAnsiTheme="minorHAnsi" w:cs="TimesNewRoman"/>
          <w:sz w:val="20"/>
          <w:szCs w:val="20"/>
        </w:rPr>
        <w:t xml:space="preserve"> </w:t>
      </w:r>
      <w:r w:rsidRPr="00324984">
        <w:rPr>
          <w:rFonts w:asciiTheme="minorHAnsi" w:hAnsiTheme="minorHAnsi" w:cs="TimesNewRoman"/>
          <w:sz w:val="20"/>
          <w:szCs w:val="20"/>
        </w:rPr>
        <w:t>classified, information as</w:t>
      </w:r>
      <w:r w:rsidR="00B01936">
        <w:rPr>
          <w:rFonts w:asciiTheme="minorHAnsi" w:hAnsiTheme="minorHAnsi" w:cs="TimesNewRoman"/>
          <w:sz w:val="20"/>
          <w:szCs w:val="20"/>
        </w:rPr>
        <w:t xml:space="preserve"> referred to in Commission Deci</w:t>
      </w:r>
      <w:r w:rsidRPr="00324984">
        <w:rPr>
          <w:rFonts w:asciiTheme="minorHAnsi" w:hAnsiTheme="minorHAnsi" w:cs="TimesNewRoman"/>
          <w:sz w:val="20"/>
          <w:szCs w:val="20"/>
        </w:rPr>
        <w:t>sion 2001/844/EC.</w:t>
      </w:r>
    </w:p>
    <w:p w14:paraId="404BE338" w14:textId="77777777" w:rsidR="004E2B5E" w:rsidRPr="00324984" w:rsidRDefault="004E2B5E" w:rsidP="004E2B5E">
      <w:pPr>
        <w:autoSpaceDE w:val="0"/>
        <w:autoSpaceDN w:val="0"/>
        <w:adjustRightInd w:val="0"/>
        <w:ind w:left="720"/>
        <w:rPr>
          <w:rFonts w:asciiTheme="minorHAnsi" w:hAnsiTheme="minorHAnsi" w:cs="TimesNewRoman"/>
          <w:sz w:val="20"/>
          <w:szCs w:val="20"/>
        </w:rPr>
      </w:pPr>
    </w:p>
    <w:p w14:paraId="3A58B4BC" w14:textId="77777777" w:rsidR="0041759F" w:rsidRPr="00324984" w:rsidRDefault="0041759F" w:rsidP="0041759F">
      <w:pPr>
        <w:autoSpaceDE w:val="0"/>
        <w:autoSpaceDN w:val="0"/>
        <w:adjustRightInd w:val="0"/>
        <w:rPr>
          <w:rFonts w:asciiTheme="minorHAnsi" w:hAnsiTheme="minorHAnsi" w:cs="TimesNewRoman"/>
          <w:sz w:val="20"/>
          <w:szCs w:val="20"/>
        </w:rPr>
      </w:pPr>
      <w:r w:rsidRPr="00324984">
        <w:rPr>
          <w:rFonts w:asciiTheme="minorHAnsi" w:hAnsiTheme="minorHAnsi" w:cs="TimesNewRoman"/>
          <w:sz w:val="20"/>
          <w:szCs w:val="20"/>
        </w:rPr>
        <w:lastRenderedPageBreak/>
        <w:t>4</w:t>
      </w:r>
      <w:r w:rsidR="004E2B5E" w:rsidRPr="00324984">
        <w:rPr>
          <w:rFonts w:asciiTheme="minorHAnsi" w:hAnsiTheme="minorHAnsi" w:cs="TimesNewRoman"/>
          <w:sz w:val="20"/>
          <w:szCs w:val="20"/>
        </w:rPr>
        <w:t xml:space="preserve"> </w:t>
      </w:r>
      <w:r w:rsidRPr="00324984">
        <w:rPr>
          <w:rFonts w:asciiTheme="minorHAnsi" w:hAnsiTheme="minorHAnsi" w:cs="TimesNewRoman"/>
          <w:sz w:val="20"/>
          <w:szCs w:val="20"/>
        </w:rPr>
        <w:t>Measured in months from the project start date (month 1).</w:t>
      </w:r>
    </w:p>
    <w:p w14:paraId="781A5E85" w14:textId="77777777" w:rsidR="0041759F" w:rsidRPr="00324984" w:rsidRDefault="0041759F" w:rsidP="0041759F">
      <w:pPr>
        <w:spacing w:before="120" w:after="60"/>
        <w:rPr>
          <w:rFonts w:asciiTheme="minorHAnsi" w:hAnsiTheme="minorHAnsi" w:cs="Arial"/>
          <w:b/>
          <w:sz w:val="28"/>
          <w:szCs w:val="28"/>
        </w:rPr>
      </w:pPr>
    </w:p>
    <w:p w14:paraId="26A9066F" w14:textId="77777777" w:rsidR="0041759F" w:rsidRPr="00933A48" w:rsidRDefault="008A4ADB" w:rsidP="0041759F">
      <w:pPr>
        <w:spacing w:before="120" w:after="60"/>
        <w:rPr>
          <w:rFonts w:asciiTheme="minorHAnsi" w:hAnsiTheme="minorHAnsi" w:cs="Arial"/>
          <w:i/>
          <w:sz w:val="28"/>
          <w:szCs w:val="28"/>
        </w:rPr>
      </w:pPr>
      <w:r w:rsidRPr="00324984">
        <w:rPr>
          <w:rFonts w:asciiTheme="minorHAnsi" w:hAnsiTheme="minorHAnsi" w:cs="Arial"/>
          <w:b/>
          <w:sz w:val="28"/>
          <w:szCs w:val="28"/>
        </w:rPr>
        <w:t>Table 3.2a</w:t>
      </w:r>
      <w:r w:rsidR="0041759F" w:rsidRPr="00324984">
        <w:rPr>
          <w:rFonts w:asciiTheme="minorHAnsi" w:hAnsiTheme="minorHAnsi" w:cs="Arial"/>
          <w:b/>
          <w:sz w:val="28"/>
          <w:szCs w:val="28"/>
        </w:rPr>
        <w:t>: List of Milestones</w:t>
      </w:r>
      <w:r w:rsidR="00933A48">
        <w:rPr>
          <w:rFonts w:asciiTheme="minorHAnsi" w:hAnsiTheme="minorHAnsi" w:cs="Arial"/>
          <w:b/>
          <w:sz w:val="28"/>
          <w:szCs w:val="28"/>
        </w:rPr>
        <w:t xml:space="preserve"> </w:t>
      </w:r>
      <w:r w:rsidR="00933A48" w:rsidRPr="00933A48">
        <w:rPr>
          <w:rFonts w:asciiTheme="minorHAnsi" w:hAnsiTheme="minorHAnsi" w:cs="Arial"/>
          <w:i/>
          <w:sz w:val="28"/>
          <w:szCs w:val="28"/>
        </w:rPr>
        <w:t>(outside of page limit)</w:t>
      </w:r>
    </w:p>
    <w:p w14:paraId="3D689C60" w14:textId="77777777" w:rsidR="001601E2" w:rsidRPr="00324984" w:rsidRDefault="001601E2" w:rsidP="001601E2">
      <w:pPr>
        <w:autoSpaceDE w:val="0"/>
        <w:autoSpaceDN w:val="0"/>
        <w:adjustRightInd w:val="0"/>
        <w:rPr>
          <w:rFonts w:asciiTheme="minorHAnsi" w:hAnsiTheme="minorHAnsi"/>
          <w:i/>
          <w:iCs/>
          <w:lang w:val="en-US" w:eastAsia="de-DE"/>
        </w:rPr>
      </w:pPr>
      <w:r w:rsidRPr="00324984">
        <w:rPr>
          <w:rFonts w:asciiTheme="minorHAnsi" w:hAnsiTheme="minorHAnsi"/>
          <w:i/>
          <w:iCs/>
          <w:lang w:val="en-US" w:eastAsia="de-DE"/>
        </w:rPr>
        <w:t>‘Milestones’ means control points in the project that help to chart progress. Milestones</w:t>
      </w:r>
    </w:p>
    <w:p w14:paraId="7143F6B9" w14:textId="77777777" w:rsidR="001601E2" w:rsidRPr="00324984" w:rsidRDefault="001601E2" w:rsidP="001601E2">
      <w:pPr>
        <w:autoSpaceDE w:val="0"/>
        <w:autoSpaceDN w:val="0"/>
        <w:adjustRightInd w:val="0"/>
        <w:rPr>
          <w:rFonts w:asciiTheme="minorHAnsi" w:hAnsiTheme="minorHAnsi"/>
          <w:i/>
          <w:iCs/>
          <w:lang w:val="en-US" w:eastAsia="de-DE"/>
        </w:rPr>
      </w:pPr>
      <w:r w:rsidRPr="00324984">
        <w:rPr>
          <w:rFonts w:asciiTheme="minorHAnsi" w:hAnsiTheme="minorHAnsi"/>
          <w:i/>
          <w:iCs/>
          <w:lang w:val="en-US" w:eastAsia="de-DE"/>
        </w:rPr>
        <w:t>may correspond to the completion of a key deliverable, allowing the next phase of the</w:t>
      </w:r>
    </w:p>
    <w:p w14:paraId="575D0DF8" w14:textId="77777777" w:rsidR="001601E2" w:rsidRPr="00324984" w:rsidRDefault="001601E2" w:rsidP="001601E2">
      <w:pPr>
        <w:autoSpaceDE w:val="0"/>
        <w:autoSpaceDN w:val="0"/>
        <w:adjustRightInd w:val="0"/>
        <w:rPr>
          <w:rFonts w:asciiTheme="minorHAnsi" w:hAnsiTheme="minorHAnsi"/>
          <w:i/>
          <w:iCs/>
          <w:lang w:val="en-US" w:eastAsia="de-DE"/>
        </w:rPr>
      </w:pPr>
      <w:r w:rsidRPr="00324984">
        <w:rPr>
          <w:rFonts w:asciiTheme="minorHAnsi" w:hAnsiTheme="minorHAnsi"/>
          <w:i/>
          <w:iCs/>
          <w:lang w:val="en-US" w:eastAsia="de-DE"/>
        </w:rPr>
        <w:t>work to begin. They may also be needed at intermediary points so that, if problems have</w:t>
      </w:r>
    </w:p>
    <w:p w14:paraId="27EDB930" w14:textId="77777777" w:rsidR="001601E2" w:rsidRPr="00324984" w:rsidRDefault="001601E2" w:rsidP="001601E2">
      <w:pPr>
        <w:autoSpaceDE w:val="0"/>
        <w:autoSpaceDN w:val="0"/>
        <w:adjustRightInd w:val="0"/>
        <w:rPr>
          <w:rFonts w:asciiTheme="minorHAnsi" w:hAnsiTheme="minorHAnsi"/>
          <w:i/>
          <w:iCs/>
          <w:lang w:val="en-US" w:eastAsia="de-DE"/>
        </w:rPr>
      </w:pPr>
      <w:r w:rsidRPr="00324984">
        <w:rPr>
          <w:rFonts w:asciiTheme="minorHAnsi" w:hAnsiTheme="minorHAnsi"/>
          <w:i/>
          <w:iCs/>
          <w:lang w:val="en-US" w:eastAsia="de-DE"/>
        </w:rPr>
        <w:t>arisen, corrective measures can be taken. A milestone may be a critical decision point in</w:t>
      </w:r>
    </w:p>
    <w:p w14:paraId="65E634F6" w14:textId="77777777" w:rsidR="001601E2" w:rsidRPr="00324984" w:rsidRDefault="001601E2" w:rsidP="001601E2">
      <w:pPr>
        <w:autoSpaceDE w:val="0"/>
        <w:autoSpaceDN w:val="0"/>
        <w:adjustRightInd w:val="0"/>
        <w:rPr>
          <w:rFonts w:asciiTheme="minorHAnsi" w:hAnsiTheme="minorHAnsi"/>
          <w:i/>
          <w:iCs/>
          <w:lang w:val="en-US" w:eastAsia="de-DE"/>
        </w:rPr>
      </w:pPr>
      <w:r w:rsidRPr="00324984">
        <w:rPr>
          <w:rFonts w:asciiTheme="minorHAnsi" w:hAnsiTheme="minorHAnsi"/>
          <w:i/>
          <w:iCs/>
          <w:lang w:val="en-US" w:eastAsia="de-DE"/>
        </w:rPr>
        <w:t>the project where, for example, the consortium must deci</w:t>
      </w:r>
      <w:r w:rsidR="00B01936">
        <w:rPr>
          <w:rFonts w:asciiTheme="minorHAnsi" w:hAnsiTheme="minorHAnsi"/>
          <w:i/>
          <w:iCs/>
          <w:lang w:val="en-US" w:eastAsia="de-DE"/>
        </w:rPr>
        <w:t>de which of several technolog</w:t>
      </w:r>
      <w:r w:rsidR="00DD66D9">
        <w:rPr>
          <w:rFonts w:asciiTheme="minorHAnsi" w:hAnsiTheme="minorHAnsi"/>
          <w:i/>
          <w:iCs/>
          <w:lang w:val="en-US" w:eastAsia="de-DE"/>
        </w:rPr>
        <w:t>ies</w:t>
      </w:r>
    </w:p>
    <w:p w14:paraId="4B8AA8FE" w14:textId="77777777" w:rsidR="00B01936" w:rsidRDefault="001601E2" w:rsidP="001601E2">
      <w:pPr>
        <w:spacing w:after="60"/>
        <w:rPr>
          <w:rFonts w:asciiTheme="minorHAnsi" w:hAnsiTheme="minorHAnsi"/>
          <w:i/>
          <w:iCs/>
          <w:lang w:val="en-US" w:eastAsia="de-DE"/>
        </w:rPr>
      </w:pPr>
      <w:r w:rsidRPr="00324984">
        <w:rPr>
          <w:rFonts w:asciiTheme="minorHAnsi" w:hAnsiTheme="minorHAnsi"/>
          <w:i/>
          <w:iCs/>
          <w:lang w:val="en-US" w:eastAsia="de-DE"/>
        </w:rPr>
        <w:t>to adopt for further development.</w:t>
      </w:r>
      <w:r w:rsidR="00B01936">
        <w:rPr>
          <w:rFonts w:asciiTheme="minorHAnsi" w:hAnsiTheme="minorHAnsi"/>
          <w:i/>
          <w:iCs/>
          <w:lang w:val="en-US" w:eastAsia="de-DE"/>
        </w:rPr>
        <w:t xml:space="preserve"> </w:t>
      </w:r>
    </w:p>
    <w:p w14:paraId="2181FA22" w14:textId="77777777" w:rsidR="001601E2" w:rsidRPr="00324984" w:rsidRDefault="00B01936" w:rsidP="001601E2">
      <w:pPr>
        <w:spacing w:after="60"/>
        <w:rPr>
          <w:rFonts w:asciiTheme="minorHAnsi" w:hAnsiTheme="minorHAnsi" w:cs="Arial"/>
          <w:b/>
          <w:sz w:val="28"/>
          <w:szCs w:val="28"/>
          <w:lang w:val="en-US"/>
        </w:rPr>
      </w:pPr>
      <w:r>
        <w:rPr>
          <w:rFonts w:asciiTheme="minorHAnsi" w:hAnsiTheme="minorHAnsi"/>
          <w:i/>
          <w:iCs/>
          <w:lang w:val="en-US" w:eastAsia="de-DE"/>
        </w:rPr>
        <w:t>Not more than 1-2 per task</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418"/>
        <w:gridCol w:w="708"/>
        <w:gridCol w:w="2376"/>
      </w:tblGrid>
      <w:tr w:rsidR="00D02033" w:rsidRPr="00324984" w14:paraId="5CF88D9A" w14:textId="77777777" w:rsidTr="00B01936">
        <w:trPr>
          <w:cantSplit/>
          <w:trHeight w:val="973"/>
        </w:trPr>
        <w:tc>
          <w:tcPr>
            <w:tcW w:w="709" w:type="dxa"/>
            <w:shd w:val="clear" w:color="auto" w:fill="auto"/>
            <w:vAlign w:val="center"/>
          </w:tcPr>
          <w:p w14:paraId="1265A65F" w14:textId="77777777" w:rsidR="0041759F" w:rsidRPr="00324984" w:rsidRDefault="003A0E21" w:rsidP="003B3DD6">
            <w:pPr>
              <w:jc w:val="center"/>
              <w:rPr>
                <w:rFonts w:asciiTheme="minorHAnsi" w:hAnsiTheme="minorHAnsi" w:cs="Arial"/>
                <w:b/>
                <w:sz w:val="22"/>
                <w:szCs w:val="22"/>
              </w:rPr>
            </w:pPr>
            <w:r w:rsidRPr="00324984">
              <w:rPr>
                <w:rFonts w:asciiTheme="minorHAnsi" w:hAnsiTheme="minorHAnsi" w:cs="Arial"/>
                <w:b/>
                <w:sz w:val="22"/>
                <w:szCs w:val="22"/>
              </w:rPr>
              <w:t>Mile no.</w:t>
            </w:r>
          </w:p>
        </w:tc>
        <w:tc>
          <w:tcPr>
            <w:tcW w:w="3969" w:type="dxa"/>
            <w:shd w:val="clear" w:color="auto" w:fill="auto"/>
            <w:vAlign w:val="center"/>
          </w:tcPr>
          <w:p w14:paraId="60AC50F1" w14:textId="77777777" w:rsidR="0041759F" w:rsidRPr="00324984" w:rsidRDefault="0041759F" w:rsidP="003B3DD6">
            <w:pPr>
              <w:jc w:val="center"/>
              <w:rPr>
                <w:rFonts w:asciiTheme="minorHAnsi" w:hAnsiTheme="minorHAnsi" w:cs="Arial"/>
                <w:b/>
                <w:sz w:val="22"/>
                <w:szCs w:val="22"/>
              </w:rPr>
            </w:pPr>
            <w:r w:rsidRPr="00324984">
              <w:rPr>
                <w:rFonts w:asciiTheme="minorHAnsi" w:hAnsiTheme="minorHAnsi" w:cs="Arial"/>
                <w:b/>
                <w:sz w:val="22"/>
                <w:szCs w:val="22"/>
              </w:rPr>
              <w:t>Milestone name</w:t>
            </w:r>
          </w:p>
        </w:tc>
        <w:tc>
          <w:tcPr>
            <w:tcW w:w="1418" w:type="dxa"/>
            <w:shd w:val="clear" w:color="auto" w:fill="auto"/>
            <w:vAlign w:val="center"/>
          </w:tcPr>
          <w:p w14:paraId="4DAA23DD" w14:textId="77777777" w:rsidR="0041759F" w:rsidRPr="00324984" w:rsidRDefault="003A0E21" w:rsidP="003B3DD6">
            <w:pPr>
              <w:jc w:val="center"/>
              <w:rPr>
                <w:rFonts w:asciiTheme="minorHAnsi" w:hAnsiTheme="minorHAnsi" w:cs="Arial"/>
                <w:b/>
                <w:sz w:val="22"/>
                <w:szCs w:val="22"/>
              </w:rPr>
            </w:pPr>
            <w:r w:rsidRPr="00324984">
              <w:rPr>
                <w:rFonts w:asciiTheme="minorHAnsi" w:hAnsiTheme="minorHAnsi" w:cs="Arial"/>
                <w:b/>
                <w:sz w:val="22"/>
                <w:szCs w:val="22"/>
              </w:rPr>
              <w:t xml:space="preserve">Related </w:t>
            </w:r>
            <w:r w:rsidR="0041759F" w:rsidRPr="00324984">
              <w:rPr>
                <w:rFonts w:asciiTheme="minorHAnsi" w:hAnsiTheme="minorHAnsi" w:cs="Arial"/>
                <w:b/>
                <w:sz w:val="22"/>
                <w:szCs w:val="22"/>
              </w:rPr>
              <w:t xml:space="preserve">Work package(s) </w:t>
            </w:r>
          </w:p>
        </w:tc>
        <w:tc>
          <w:tcPr>
            <w:tcW w:w="708" w:type="dxa"/>
            <w:shd w:val="clear" w:color="auto" w:fill="auto"/>
            <w:vAlign w:val="center"/>
          </w:tcPr>
          <w:p w14:paraId="132EA7DC" w14:textId="77777777" w:rsidR="0041759F" w:rsidRPr="00324984" w:rsidRDefault="00B01936" w:rsidP="003B3DD6">
            <w:pPr>
              <w:jc w:val="center"/>
              <w:rPr>
                <w:rFonts w:asciiTheme="minorHAnsi" w:hAnsiTheme="minorHAnsi" w:cs="Arial"/>
                <w:b/>
                <w:sz w:val="22"/>
                <w:szCs w:val="22"/>
              </w:rPr>
            </w:pPr>
            <w:proofErr w:type="gramStart"/>
            <w:r>
              <w:rPr>
                <w:rFonts w:asciiTheme="minorHAnsi" w:hAnsiTheme="minorHAnsi" w:cs="Arial"/>
                <w:b/>
                <w:sz w:val="22"/>
                <w:szCs w:val="22"/>
              </w:rPr>
              <w:t>Due</w:t>
            </w:r>
            <w:r w:rsidR="0041759F" w:rsidRPr="00324984">
              <w:rPr>
                <w:rFonts w:asciiTheme="minorHAnsi" w:hAnsiTheme="minorHAnsi" w:cs="Arial"/>
                <w:b/>
                <w:sz w:val="22"/>
                <w:szCs w:val="22"/>
              </w:rPr>
              <w:t xml:space="preserve">  da</w:t>
            </w:r>
            <w:r>
              <w:rPr>
                <w:rFonts w:asciiTheme="minorHAnsi" w:hAnsiTheme="minorHAnsi" w:cs="Arial"/>
                <w:b/>
                <w:sz w:val="22"/>
                <w:szCs w:val="22"/>
              </w:rPr>
              <w:t>te</w:t>
            </w:r>
            <w:proofErr w:type="gramEnd"/>
            <w:r w:rsidR="0041759F" w:rsidRPr="00324984">
              <w:rPr>
                <w:rFonts w:asciiTheme="minorHAnsi" w:hAnsiTheme="minorHAnsi" w:cs="Arial"/>
                <w:b/>
                <w:sz w:val="22"/>
                <w:szCs w:val="22"/>
                <w:vertAlign w:val="superscript"/>
              </w:rPr>
              <w:t>1</w:t>
            </w:r>
          </w:p>
        </w:tc>
        <w:tc>
          <w:tcPr>
            <w:tcW w:w="2376" w:type="dxa"/>
            <w:shd w:val="clear" w:color="auto" w:fill="auto"/>
            <w:vAlign w:val="center"/>
          </w:tcPr>
          <w:p w14:paraId="7FEA5CD6" w14:textId="77777777" w:rsidR="0041759F" w:rsidRPr="00324984" w:rsidRDefault="0041759F" w:rsidP="003B3DD6">
            <w:pPr>
              <w:jc w:val="center"/>
              <w:rPr>
                <w:rFonts w:asciiTheme="minorHAnsi" w:hAnsiTheme="minorHAnsi" w:cs="Arial"/>
                <w:b/>
                <w:sz w:val="22"/>
                <w:szCs w:val="22"/>
              </w:rPr>
            </w:pPr>
            <w:r w:rsidRPr="00324984">
              <w:rPr>
                <w:rFonts w:asciiTheme="minorHAnsi" w:hAnsiTheme="minorHAnsi" w:cs="Arial"/>
                <w:b/>
                <w:sz w:val="22"/>
                <w:szCs w:val="22"/>
              </w:rPr>
              <w:t>Means of verification</w:t>
            </w:r>
            <w:r w:rsidRPr="00324984">
              <w:rPr>
                <w:rFonts w:asciiTheme="minorHAnsi" w:hAnsiTheme="minorHAnsi" w:cs="Arial"/>
                <w:b/>
                <w:sz w:val="22"/>
                <w:szCs w:val="22"/>
                <w:vertAlign w:val="superscript"/>
              </w:rPr>
              <w:t>2</w:t>
            </w:r>
          </w:p>
        </w:tc>
      </w:tr>
      <w:tr w:rsidR="00D02033" w:rsidRPr="00324984" w14:paraId="6C894D74" w14:textId="77777777" w:rsidTr="00B01936">
        <w:trPr>
          <w:trHeight w:val="284"/>
        </w:trPr>
        <w:tc>
          <w:tcPr>
            <w:tcW w:w="709" w:type="dxa"/>
            <w:shd w:val="clear" w:color="auto" w:fill="auto"/>
          </w:tcPr>
          <w:p w14:paraId="465D438F" w14:textId="77777777" w:rsidR="0041759F" w:rsidRPr="00324984" w:rsidRDefault="00506D92" w:rsidP="0041759F">
            <w:pPr>
              <w:rPr>
                <w:rFonts w:asciiTheme="minorHAnsi" w:hAnsiTheme="minorHAnsi" w:cs="Arial"/>
              </w:rPr>
            </w:pPr>
            <w:r>
              <w:rPr>
                <w:rFonts w:asciiTheme="minorHAnsi" w:hAnsiTheme="minorHAnsi" w:cs="Arial"/>
              </w:rPr>
              <w:t>1</w:t>
            </w:r>
          </w:p>
        </w:tc>
        <w:tc>
          <w:tcPr>
            <w:tcW w:w="3969" w:type="dxa"/>
            <w:shd w:val="clear" w:color="auto" w:fill="auto"/>
          </w:tcPr>
          <w:p w14:paraId="02F58D09" w14:textId="77777777" w:rsidR="0041759F" w:rsidRPr="00324984" w:rsidRDefault="003E1274" w:rsidP="0041759F">
            <w:pPr>
              <w:rPr>
                <w:rFonts w:asciiTheme="minorHAnsi" w:hAnsiTheme="minorHAnsi" w:cs="Arial"/>
              </w:rPr>
            </w:pPr>
            <w:r>
              <w:rPr>
                <w:rFonts w:asciiTheme="minorHAnsi" w:hAnsiTheme="minorHAnsi" w:cs="Arial"/>
              </w:rPr>
              <w:t>R</w:t>
            </w:r>
            <w:r w:rsidR="0041651A">
              <w:rPr>
                <w:rFonts w:asciiTheme="minorHAnsi" w:hAnsiTheme="minorHAnsi" w:cs="Arial"/>
              </w:rPr>
              <w:t xml:space="preserve">elease of </w:t>
            </w:r>
            <w:r w:rsidR="00D86FC4">
              <w:rPr>
                <w:rFonts w:asciiTheme="minorHAnsi" w:hAnsiTheme="minorHAnsi" w:cs="Arial"/>
              </w:rPr>
              <w:t>the software framework for</w:t>
            </w:r>
            <w:r w:rsidR="008A183F">
              <w:rPr>
                <w:rFonts w:asciiTheme="minorHAnsi" w:hAnsiTheme="minorHAnsi" w:cs="Arial"/>
              </w:rPr>
              <w:t xml:space="preserve"> </w:t>
            </w:r>
            <w:r w:rsidR="005F6ADA">
              <w:rPr>
                <w:rFonts w:asciiTheme="minorHAnsi" w:hAnsiTheme="minorHAnsi" w:cs="Arial"/>
              </w:rPr>
              <w:t>SCT</w:t>
            </w:r>
            <w:r w:rsidR="0041651A">
              <w:rPr>
                <w:rFonts w:asciiTheme="minorHAnsi" w:hAnsiTheme="minorHAnsi" w:cs="Arial"/>
              </w:rPr>
              <w:t xml:space="preserve"> detector</w:t>
            </w:r>
          </w:p>
        </w:tc>
        <w:tc>
          <w:tcPr>
            <w:tcW w:w="1418" w:type="dxa"/>
            <w:shd w:val="clear" w:color="auto" w:fill="auto"/>
          </w:tcPr>
          <w:p w14:paraId="21303BB5" w14:textId="77777777" w:rsidR="0041759F" w:rsidRPr="00324984" w:rsidRDefault="00011C93" w:rsidP="0041759F">
            <w:pPr>
              <w:rPr>
                <w:rFonts w:asciiTheme="minorHAnsi" w:hAnsiTheme="minorHAnsi" w:cs="Arial"/>
              </w:rPr>
            </w:pPr>
            <w:r>
              <w:rPr>
                <w:rFonts w:asciiTheme="minorHAnsi" w:hAnsiTheme="minorHAnsi" w:cs="Arial"/>
              </w:rPr>
              <w:t>5</w:t>
            </w:r>
          </w:p>
        </w:tc>
        <w:tc>
          <w:tcPr>
            <w:tcW w:w="708" w:type="dxa"/>
            <w:shd w:val="clear" w:color="auto" w:fill="auto"/>
          </w:tcPr>
          <w:p w14:paraId="526F5364" w14:textId="77777777" w:rsidR="0041759F" w:rsidRPr="00324984" w:rsidRDefault="00822EAB" w:rsidP="0041759F">
            <w:pPr>
              <w:rPr>
                <w:rFonts w:asciiTheme="minorHAnsi" w:hAnsiTheme="minorHAnsi" w:cs="Arial"/>
              </w:rPr>
            </w:pPr>
            <w:r>
              <w:rPr>
                <w:rFonts w:asciiTheme="minorHAnsi" w:hAnsiTheme="minorHAnsi" w:cs="Arial"/>
              </w:rPr>
              <w:t>18</w:t>
            </w:r>
          </w:p>
        </w:tc>
        <w:tc>
          <w:tcPr>
            <w:tcW w:w="2376" w:type="dxa"/>
            <w:shd w:val="clear" w:color="auto" w:fill="auto"/>
          </w:tcPr>
          <w:p w14:paraId="13DEFC7F" w14:textId="77777777" w:rsidR="0041759F" w:rsidRPr="00324984" w:rsidRDefault="00FF7B1E" w:rsidP="0041759F">
            <w:pPr>
              <w:rPr>
                <w:rFonts w:asciiTheme="minorHAnsi" w:hAnsiTheme="minorHAnsi" w:cs="Arial"/>
              </w:rPr>
            </w:pPr>
            <w:r>
              <w:rPr>
                <w:rFonts w:asciiTheme="minorHAnsi" w:hAnsiTheme="minorHAnsi" w:cs="Arial"/>
              </w:rPr>
              <w:t>Conference contribution</w:t>
            </w:r>
          </w:p>
        </w:tc>
      </w:tr>
      <w:tr w:rsidR="00D02033" w:rsidRPr="00324984" w14:paraId="225A031D" w14:textId="77777777" w:rsidTr="00B01936">
        <w:trPr>
          <w:trHeight w:val="284"/>
        </w:trPr>
        <w:tc>
          <w:tcPr>
            <w:tcW w:w="709" w:type="dxa"/>
            <w:shd w:val="clear" w:color="auto" w:fill="auto"/>
          </w:tcPr>
          <w:p w14:paraId="6A6D599E" w14:textId="77777777" w:rsidR="0041759F" w:rsidRPr="00324984" w:rsidRDefault="00506D92" w:rsidP="0041759F">
            <w:pPr>
              <w:rPr>
                <w:rFonts w:asciiTheme="minorHAnsi" w:hAnsiTheme="minorHAnsi" w:cs="Arial"/>
              </w:rPr>
            </w:pPr>
            <w:r>
              <w:rPr>
                <w:rFonts w:asciiTheme="minorHAnsi" w:hAnsiTheme="minorHAnsi" w:cs="Arial"/>
              </w:rPr>
              <w:t>2</w:t>
            </w:r>
          </w:p>
        </w:tc>
        <w:tc>
          <w:tcPr>
            <w:tcW w:w="3969" w:type="dxa"/>
            <w:shd w:val="clear" w:color="auto" w:fill="auto"/>
          </w:tcPr>
          <w:p w14:paraId="0013F39F" w14:textId="77777777" w:rsidR="0041759F" w:rsidRPr="00324984" w:rsidRDefault="00F62139" w:rsidP="0041759F">
            <w:pPr>
              <w:rPr>
                <w:rFonts w:asciiTheme="minorHAnsi" w:hAnsiTheme="minorHAnsi" w:cs="Arial"/>
              </w:rPr>
            </w:pPr>
            <w:r>
              <w:rPr>
                <w:rFonts w:asciiTheme="minorHAnsi" w:hAnsiTheme="minorHAnsi" w:cs="Arial"/>
              </w:rPr>
              <w:t>K</w:t>
            </w:r>
            <w:r w:rsidR="0041651A">
              <w:rPr>
                <w:rFonts w:asciiTheme="minorHAnsi" w:hAnsiTheme="minorHAnsi" w:cs="Arial"/>
              </w:rPr>
              <w:t xml:space="preserve">ick-off </w:t>
            </w:r>
            <w:r w:rsidR="002D6E03">
              <w:rPr>
                <w:rFonts w:asciiTheme="minorHAnsi" w:hAnsiTheme="minorHAnsi" w:cs="Arial"/>
              </w:rPr>
              <w:t xml:space="preserve">meeting of </w:t>
            </w:r>
            <w:commentRangeStart w:id="1"/>
            <w:r w:rsidR="002D6E03">
              <w:rPr>
                <w:rFonts w:asciiTheme="minorHAnsi" w:hAnsiTheme="minorHAnsi" w:cs="Arial"/>
              </w:rPr>
              <w:t>collaboration</w:t>
            </w:r>
            <w:commentRangeEnd w:id="1"/>
            <w:r w:rsidR="00460086">
              <w:rPr>
                <w:rStyle w:val="af2"/>
              </w:rPr>
              <w:commentReference w:id="1"/>
            </w:r>
            <w:r w:rsidR="002D6E03">
              <w:rPr>
                <w:rFonts w:asciiTheme="minorHAnsi" w:hAnsiTheme="minorHAnsi" w:cs="Arial"/>
              </w:rPr>
              <w:t xml:space="preserve"> around </w:t>
            </w:r>
            <w:r w:rsidR="00460086">
              <w:rPr>
                <w:rFonts w:asciiTheme="minorHAnsi" w:hAnsiTheme="minorHAnsi" w:cs="Arial"/>
              </w:rPr>
              <w:t xml:space="preserve">the </w:t>
            </w:r>
            <w:r w:rsidR="005F6ADA">
              <w:rPr>
                <w:rFonts w:asciiTheme="minorHAnsi" w:hAnsiTheme="minorHAnsi" w:cs="Arial"/>
              </w:rPr>
              <w:t>SCT</w:t>
            </w:r>
            <w:r w:rsidR="0041651A">
              <w:rPr>
                <w:rFonts w:asciiTheme="minorHAnsi" w:hAnsiTheme="minorHAnsi" w:cs="Arial"/>
              </w:rPr>
              <w:t xml:space="preserve"> detector </w:t>
            </w:r>
          </w:p>
        </w:tc>
        <w:tc>
          <w:tcPr>
            <w:tcW w:w="1418" w:type="dxa"/>
            <w:shd w:val="clear" w:color="auto" w:fill="auto"/>
          </w:tcPr>
          <w:p w14:paraId="1875B97C" w14:textId="77777777" w:rsidR="0041759F" w:rsidRPr="00324984" w:rsidRDefault="00011C93" w:rsidP="0041759F">
            <w:pPr>
              <w:rPr>
                <w:rFonts w:asciiTheme="minorHAnsi" w:hAnsiTheme="minorHAnsi" w:cs="Arial"/>
              </w:rPr>
            </w:pPr>
            <w:r>
              <w:rPr>
                <w:rFonts w:asciiTheme="minorHAnsi" w:hAnsiTheme="minorHAnsi" w:cs="Arial"/>
              </w:rPr>
              <w:t>5</w:t>
            </w:r>
          </w:p>
        </w:tc>
        <w:tc>
          <w:tcPr>
            <w:tcW w:w="708" w:type="dxa"/>
            <w:shd w:val="clear" w:color="auto" w:fill="auto"/>
          </w:tcPr>
          <w:p w14:paraId="77598FA7" w14:textId="77777777" w:rsidR="0041759F" w:rsidRPr="00324984" w:rsidRDefault="00822EAB" w:rsidP="0041759F">
            <w:pPr>
              <w:rPr>
                <w:rFonts w:asciiTheme="minorHAnsi" w:hAnsiTheme="minorHAnsi" w:cs="Arial"/>
              </w:rPr>
            </w:pPr>
            <w:r>
              <w:rPr>
                <w:rFonts w:asciiTheme="minorHAnsi" w:hAnsiTheme="minorHAnsi" w:cs="Arial"/>
              </w:rPr>
              <w:t>18</w:t>
            </w:r>
          </w:p>
        </w:tc>
        <w:tc>
          <w:tcPr>
            <w:tcW w:w="2376" w:type="dxa"/>
            <w:shd w:val="clear" w:color="auto" w:fill="auto"/>
          </w:tcPr>
          <w:p w14:paraId="41E8FDB6" w14:textId="77777777" w:rsidR="0041759F" w:rsidRPr="00324984" w:rsidRDefault="0056760D" w:rsidP="0041759F">
            <w:pPr>
              <w:rPr>
                <w:rFonts w:asciiTheme="minorHAnsi" w:hAnsiTheme="minorHAnsi" w:cs="Arial"/>
              </w:rPr>
            </w:pPr>
            <w:r>
              <w:rPr>
                <w:rFonts w:asciiTheme="minorHAnsi" w:hAnsiTheme="minorHAnsi" w:cs="Arial"/>
              </w:rPr>
              <w:t>On-line</w:t>
            </w:r>
            <w:r w:rsidR="00FF7B1E">
              <w:rPr>
                <w:rFonts w:asciiTheme="minorHAnsi" w:hAnsiTheme="minorHAnsi" w:cs="Arial"/>
              </w:rPr>
              <w:t xml:space="preserve"> publication</w:t>
            </w:r>
          </w:p>
        </w:tc>
      </w:tr>
      <w:tr w:rsidR="003D4960" w:rsidRPr="00324984" w14:paraId="1427BC68" w14:textId="77777777" w:rsidTr="00B01936">
        <w:trPr>
          <w:trHeight w:val="284"/>
        </w:trPr>
        <w:tc>
          <w:tcPr>
            <w:tcW w:w="709" w:type="dxa"/>
            <w:shd w:val="clear" w:color="auto" w:fill="auto"/>
          </w:tcPr>
          <w:p w14:paraId="72363AC3" w14:textId="77777777" w:rsidR="003D4960" w:rsidRPr="00324984" w:rsidRDefault="00506D92" w:rsidP="0041759F">
            <w:pPr>
              <w:rPr>
                <w:rFonts w:asciiTheme="minorHAnsi" w:hAnsiTheme="minorHAnsi" w:cs="Arial"/>
              </w:rPr>
            </w:pPr>
            <w:r>
              <w:rPr>
                <w:rFonts w:asciiTheme="minorHAnsi" w:hAnsiTheme="minorHAnsi" w:cs="Arial"/>
              </w:rPr>
              <w:t>3</w:t>
            </w:r>
          </w:p>
        </w:tc>
        <w:tc>
          <w:tcPr>
            <w:tcW w:w="3969" w:type="dxa"/>
            <w:shd w:val="clear" w:color="auto" w:fill="auto"/>
          </w:tcPr>
          <w:p w14:paraId="257932C4" w14:textId="77777777" w:rsidR="003D4960" w:rsidRDefault="00095443" w:rsidP="0041759F">
            <w:pPr>
              <w:rPr>
                <w:rFonts w:asciiTheme="minorHAnsi" w:hAnsiTheme="minorHAnsi" w:cs="Arial"/>
              </w:rPr>
            </w:pPr>
            <w:r>
              <w:rPr>
                <w:rFonts w:asciiTheme="minorHAnsi" w:hAnsiTheme="minorHAnsi" w:cs="Arial"/>
              </w:rPr>
              <w:t>C</w:t>
            </w:r>
            <w:r w:rsidR="00124378">
              <w:rPr>
                <w:rFonts w:asciiTheme="minorHAnsi" w:hAnsiTheme="minorHAnsi" w:cs="Arial"/>
              </w:rPr>
              <w:t>ollider prototype</w:t>
            </w:r>
            <w:r>
              <w:rPr>
                <w:rFonts w:asciiTheme="minorHAnsi" w:hAnsiTheme="minorHAnsi" w:cs="Arial"/>
              </w:rPr>
              <w:t xml:space="preserve"> with high </w:t>
            </w:r>
            <w:r w:rsidR="007C0A3F">
              <w:rPr>
                <w:rFonts w:asciiTheme="minorHAnsi" w:hAnsiTheme="minorHAnsi" w:cs="Arial"/>
              </w:rPr>
              <w:t xml:space="preserve">beam </w:t>
            </w:r>
            <w:r>
              <w:rPr>
                <w:rFonts w:asciiTheme="minorHAnsi" w:hAnsiTheme="minorHAnsi" w:cs="Arial"/>
              </w:rPr>
              <w:t>current</w:t>
            </w:r>
          </w:p>
        </w:tc>
        <w:tc>
          <w:tcPr>
            <w:tcW w:w="1418" w:type="dxa"/>
            <w:shd w:val="clear" w:color="auto" w:fill="auto"/>
          </w:tcPr>
          <w:p w14:paraId="359D60A5" w14:textId="77777777" w:rsidR="003D4960" w:rsidRPr="00324984" w:rsidRDefault="00011C93" w:rsidP="0041759F">
            <w:pPr>
              <w:rPr>
                <w:rFonts w:asciiTheme="minorHAnsi" w:hAnsiTheme="minorHAnsi" w:cs="Arial"/>
              </w:rPr>
            </w:pPr>
            <w:r>
              <w:rPr>
                <w:rFonts w:asciiTheme="minorHAnsi" w:hAnsiTheme="minorHAnsi" w:cs="Arial"/>
              </w:rPr>
              <w:t>5</w:t>
            </w:r>
          </w:p>
        </w:tc>
        <w:tc>
          <w:tcPr>
            <w:tcW w:w="708" w:type="dxa"/>
            <w:shd w:val="clear" w:color="auto" w:fill="auto"/>
          </w:tcPr>
          <w:p w14:paraId="719172CE" w14:textId="77777777" w:rsidR="003D4960" w:rsidRPr="00324984" w:rsidRDefault="00822EAB" w:rsidP="0041759F">
            <w:pPr>
              <w:rPr>
                <w:rFonts w:asciiTheme="minorHAnsi" w:hAnsiTheme="minorHAnsi" w:cs="Arial"/>
              </w:rPr>
            </w:pPr>
            <w:r>
              <w:rPr>
                <w:rFonts w:asciiTheme="minorHAnsi" w:hAnsiTheme="minorHAnsi" w:cs="Arial"/>
              </w:rPr>
              <w:t>42</w:t>
            </w:r>
          </w:p>
        </w:tc>
        <w:tc>
          <w:tcPr>
            <w:tcW w:w="2376" w:type="dxa"/>
            <w:shd w:val="clear" w:color="auto" w:fill="auto"/>
          </w:tcPr>
          <w:p w14:paraId="73EE3302" w14:textId="77777777" w:rsidR="003D4960" w:rsidRPr="00324984" w:rsidRDefault="00FF7B1E" w:rsidP="0041759F">
            <w:pPr>
              <w:rPr>
                <w:rFonts w:asciiTheme="minorHAnsi" w:hAnsiTheme="minorHAnsi" w:cs="Arial"/>
              </w:rPr>
            </w:pPr>
            <w:r>
              <w:rPr>
                <w:rFonts w:asciiTheme="minorHAnsi" w:hAnsiTheme="minorHAnsi" w:cs="Arial"/>
              </w:rPr>
              <w:t>Conference contribution</w:t>
            </w:r>
          </w:p>
        </w:tc>
      </w:tr>
      <w:tr w:rsidR="00FD7448" w:rsidRPr="00324984" w14:paraId="1380ACE6" w14:textId="77777777" w:rsidTr="00B01936">
        <w:trPr>
          <w:trHeight w:val="284"/>
        </w:trPr>
        <w:tc>
          <w:tcPr>
            <w:tcW w:w="709" w:type="dxa"/>
            <w:shd w:val="clear" w:color="auto" w:fill="auto"/>
          </w:tcPr>
          <w:p w14:paraId="53738BD1" w14:textId="77777777" w:rsidR="00FD7448" w:rsidRDefault="00506D92" w:rsidP="00FD7448">
            <w:pPr>
              <w:rPr>
                <w:rFonts w:asciiTheme="minorHAnsi" w:hAnsiTheme="minorHAnsi" w:cs="Arial"/>
              </w:rPr>
            </w:pPr>
            <w:r>
              <w:rPr>
                <w:rFonts w:asciiTheme="minorHAnsi" w:hAnsiTheme="minorHAnsi" w:cs="Arial"/>
              </w:rPr>
              <w:t>4</w:t>
            </w:r>
          </w:p>
        </w:tc>
        <w:tc>
          <w:tcPr>
            <w:tcW w:w="3969" w:type="dxa"/>
            <w:shd w:val="clear" w:color="auto" w:fill="auto"/>
          </w:tcPr>
          <w:p w14:paraId="12C7A6F2" w14:textId="44A1CE3D" w:rsidR="00FD7448" w:rsidRDefault="0077628B" w:rsidP="00FD7448">
            <w:pPr>
              <w:rPr>
                <w:rFonts w:asciiTheme="minorHAnsi" w:hAnsiTheme="minorHAnsi" w:cs="Arial"/>
              </w:rPr>
            </w:pPr>
            <w:r>
              <w:rPr>
                <w:rFonts w:asciiTheme="minorHAnsi" w:hAnsiTheme="minorHAnsi" w:cs="Arial"/>
              </w:rPr>
              <w:t>Construction and test of the inner tracker (C-RWELL and Compact TPC) p</w:t>
            </w:r>
            <w:r w:rsidR="00FD7448">
              <w:rPr>
                <w:rFonts w:asciiTheme="minorHAnsi" w:hAnsiTheme="minorHAnsi" w:cs="Arial"/>
              </w:rPr>
              <w:t>rototype for SCT</w:t>
            </w:r>
            <w:r>
              <w:rPr>
                <w:rFonts w:asciiTheme="minorHAnsi" w:hAnsiTheme="minorHAnsi" w:cs="Arial"/>
              </w:rPr>
              <w:t xml:space="preserve"> detector</w:t>
            </w:r>
          </w:p>
        </w:tc>
        <w:tc>
          <w:tcPr>
            <w:tcW w:w="1418" w:type="dxa"/>
            <w:shd w:val="clear" w:color="auto" w:fill="auto"/>
          </w:tcPr>
          <w:p w14:paraId="105C5979" w14:textId="77777777" w:rsidR="00FD7448" w:rsidRDefault="00FD7448" w:rsidP="00FD7448">
            <w:pPr>
              <w:rPr>
                <w:rFonts w:asciiTheme="minorHAnsi" w:hAnsiTheme="minorHAnsi" w:cs="Arial"/>
              </w:rPr>
            </w:pPr>
            <w:r>
              <w:rPr>
                <w:rFonts w:asciiTheme="minorHAnsi" w:hAnsiTheme="minorHAnsi" w:cs="Arial"/>
              </w:rPr>
              <w:t>5</w:t>
            </w:r>
          </w:p>
        </w:tc>
        <w:tc>
          <w:tcPr>
            <w:tcW w:w="708" w:type="dxa"/>
            <w:shd w:val="clear" w:color="auto" w:fill="auto"/>
          </w:tcPr>
          <w:p w14:paraId="41E13C57" w14:textId="06B67708" w:rsidR="00FD7448" w:rsidRDefault="00FD7448" w:rsidP="00FD7448">
            <w:pPr>
              <w:rPr>
                <w:rFonts w:asciiTheme="minorHAnsi" w:hAnsiTheme="minorHAnsi" w:cs="Arial"/>
              </w:rPr>
            </w:pPr>
            <w:r>
              <w:rPr>
                <w:rFonts w:asciiTheme="minorHAnsi" w:hAnsiTheme="minorHAnsi" w:cs="Arial"/>
              </w:rPr>
              <w:t>4</w:t>
            </w:r>
            <w:r w:rsidR="001C6696">
              <w:rPr>
                <w:rFonts w:asciiTheme="minorHAnsi" w:hAnsiTheme="minorHAnsi" w:cs="Arial"/>
              </w:rPr>
              <w:t>0</w:t>
            </w:r>
          </w:p>
        </w:tc>
        <w:tc>
          <w:tcPr>
            <w:tcW w:w="2376" w:type="dxa"/>
            <w:shd w:val="clear" w:color="auto" w:fill="auto"/>
          </w:tcPr>
          <w:p w14:paraId="78D4B716" w14:textId="77777777" w:rsidR="00FD7448" w:rsidRDefault="00FD7448" w:rsidP="00FD7448">
            <w:pPr>
              <w:rPr>
                <w:rFonts w:asciiTheme="minorHAnsi" w:hAnsiTheme="minorHAnsi" w:cs="Arial"/>
              </w:rPr>
            </w:pPr>
            <w:r>
              <w:rPr>
                <w:rFonts w:asciiTheme="minorHAnsi" w:hAnsiTheme="minorHAnsi" w:cs="Arial"/>
              </w:rPr>
              <w:t>Conference contribution</w:t>
            </w:r>
          </w:p>
        </w:tc>
      </w:tr>
      <w:tr w:rsidR="00E00AA3" w:rsidRPr="00324984" w14:paraId="48C5A5FD" w14:textId="77777777" w:rsidTr="00B01936">
        <w:trPr>
          <w:trHeight w:val="284"/>
        </w:trPr>
        <w:tc>
          <w:tcPr>
            <w:tcW w:w="709" w:type="dxa"/>
            <w:shd w:val="clear" w:color="auto" w:fill="auto"/>
          </w:tcPr>
          <w:p w14:paraId="4A75A83B" w14:textId="77777777" w:rsidR="00E00AA3" w:rsidRDefault="00506D92" w:rsidP="00FD7448">
            <w:pPr>
              <w:rPr>
                <w:rFonts w:asciiTheme="minorHAnsi" w:hAnsiTheme="minorHAnsi" w:cs="Arial"/>
              </w:rPr>
            </w:pPr>
            <w:r>
              <w:rPr>
                <w:rFonts w:asciiTheme="minorHAnsi" w:hAnsiTheme="minorHAnsi" w:cs="Arial"/>
              </w:rPr>
              <w:t>5</w:t>
            </w:r>
          </w:p>
        </w:tc>
        <w:tc>
          <w:tcPr>
            <w:tcW w:w="3969" w:type="dxa"/>
            <w:shd w:val="clear" w:color="auto" w:fill="auto"/>
          </w:tcPr>
          <w:p w14:paraId="1EC3AD83" w14:textId="6871B091" w:rsidR="00E00AA3" w:rsidRDefault="00A63468" w:rsidP="00FD7448">
            <w:pPr>
              <w:rPr>
                <w:rFonts w:asciiTheme="minorHAnsi" w:hAnsiTheme="minorHAnsi" w:cs="Arial"/>
              </w:rPr>
            </w:pPr>
            <w:r>
              <w:rPr>
                <w:rFonts w:asciiTheme="minorHAnsi" w:hAnsiTheme="minorHAnsi" w:cs="Arial"/>
              </w:rPr>
              <w:t>Construction and test of the drift chamber p</w:t>
            </w:r>
            <w:r w:rsidR="00E00AA3">
              <w:rPr>
                <w:rFonts w:asciiTheme="minorHAnsi" w:hAnsiTheme="minorHAnsi" w:cs="Arial"/>
              </w:rPr>
              <w:t xml:space="preserve">rototype for SCT </w:t>
            </w:r>
            <w:r w:rsidR="00717D3F">
              <w:rPr>
                <w:rFonts w:asciiTheme="minorHAnsi" w:hAnsiTheme="minorHAnsi" w:cs="Arial"/>
              </w:rPr>
              <w:t>detector</w:t>
            </w:r>
          </w:p>
        </w:tc>
        <w:tc>
          <w:tcPr>
            <w:tcW w:w="1418" w:type="dxa"/>
            <w:shd w:val="clear" w:color="auto" w:fill="auto"/>
          </w:tcPr>
          <w:p w14:paraId="53E43868" w14:textId="77777777" w:rsidR="00E00AA3" w:rsidRDefault="00B70E0F" w:rsidP="00FD7448">
            <w:pPr>
              <w:rPr>
                <w:rFonts w:asciiTheme="minorHAnsi" w:hAnsiTheme="minorHAnsi" w:cs="Arial"/>
              </w:rPr>
            </w:pPr>
            <w:r>
              <w:rPr>
                <w:rFonts w:asciiTheme="minorHAnsi" w:hAnsiTheme="minorHAnsi" w:cs="Arial"/>
              </w:rPr>
              <w:t>5</w:t>
            </w:r>
          </w:p>
        </w:tc>
        <w:tc>
          <w:tcPr>
            <w:tcW w:w="708" w:type="dxa"/>
            <w:shd w:val="clear" w:color="auto" w:fill="auto"/>
          </w:tcPr>
          <w:p w14:paraId="7554C1FF" w14:textId="77777777" w:rsidR="00E00AA3" w:rsidRDefault="00A0331B" w:rsidP="00FD7448">
            <w:pPr>
              <w:rPr>
                <w:rFonts w:asciiTheme="minorHAnsi" w:hAnsiTheme="minorHAnsi" w:cs="Arial"/>
              </w:rPr>
            </w:pPr>
            <w:r>
              <w:rPr>
                <w:rFonts w:asciiTheme="minorHAnsi" w:hAnsiTheme="minorHAnsi" w:cs="Arial"/>
              </w:rPr>
              <w:t>42</w:t>
            </w:r>
          </w:p>
        </w:tc>
        <w:tc>
          <w:tcPr>
            <w:tcW w:w="2376" w:type="dxa"/>
            <w:shd w:val="clear" w:color="auto" w:fill="auto"/>
          </w:tcPr>
          <w:p w14:paraId="4FA35A22" w14:textId="77777777" w:rsidR="00E00AA3" w:rsidRDefault="00A0331B" w:rsidP="00FD7448">
            <w:pPr>
              <w:rPr>
                <w:rFonts w:asciiTheme="minorHAnsi" w:hAnsiTheme="minorHAnsi" w:cs="Arial"/>
              </w:rPr>
            </w:pPr>
            <w:r>
              <w:rPr>
                <w:rFonts w:asciiTheme="minorHAnsi" w:hAnsiTheme="minorHAnsi" w:cs="Arial"/>
              </w:rPr>
              <w:t>Conference contribution</w:t>
            </w:r>
          </w:p>
        </w:tc>
      </w:tr>
      <w:tr w:rsidR="00FD7448" w:rsidRPr="00324984" w14:paraId="3FEEE4BD" w14:textId="77777777" w:rsidTr="00B01936">
        <w:trPr>
          <w:trHeight w:val="284"/>
        </w:trPr>
        <w:tc>
          <w:tcPr>
            <w:tcW w:w="709" w:type="dxa"/>
            <w:shd w:val="clear" w:color="auto" w:fill="auto"/>
          </w:tcPr>
          <w:p w14:paraId="617DBA5E" w14:textId="77777777" w:rsidR="00FD7448" w:rsidRDefault="00506D92" w:rsidP="00FD7448">
            <w:pPr>
              <w:rPr>
                <w:rFonts w:asciiTheme="minorHAnsi" w:hAnsiTheme="minorHAnsi" w:cs="Arial"/>
              </w:rPr>
            </w:pPr>
            <w:r>
              <w:rPr>
                <w:rFonts w:asciiTheme="minorHAnsi" w:hAnsiTheme="minorHAnsi" w:cs="Arial"/>
              </w:rPr>
              <w:t>6</w:t>
            </w:r>
          </w:p>
        </w:tc>
        <w:tc>
          <w:tcPr>
            <w:tcW w:w="3969" w:type="dxa"/>
            <w:shd w:val="clear" w:color="auto" w:fill="auto"/>
          </w:tcPr>
          <w:p w14:paraId="2F6391B9" w14:textId="77777777" w:rsidR="00FD7448" w:rsidRDefault="00FD7448" w:rsidP="00FD7448">
            <w:pPr>
              <w:rPr>
                <w:rFonts w:asciiTheme="minorHAnsi" w:hAnsiTheme="minorHAnsi" w:cs="Arial"/>
              </w:rPr>
            </w:pPr>
            <w:r>
              <w:rPr>
                <w:rFonts w:asciiTheme="minorHAnsi" w:hAnsiTheme="minorHAnsi" w:cs="Arial"/>
              </w:rPr>
              <w:t>Prototype for PID system of the SCT detector</w:t>
            </w:r>
          </w:p>
        </w:tc>
        <w:tc>
          <w:tcPr>
            <w:tcW w:w="1418" w:type="dxa"/>
            <w:shd w:val="clear" w:color="auto" w:fill="auto"/>
          </w:tcPr>
          <w:p w14:paraId="19DA3D6D" w14:textId="77777777" w:rsidR="00FD7448" w:rsidRDefault="00FD7448" w:rsidP="00FD7448">
            <w:pPr>
              <w:rPr>
                <w:rFonts w:asciiTheme="minorHAnsi" w:hAnsiTheme="minorHAnsi" w:cs="Arial"/>
              </w:rPr>
            </w:pPr>
            <w:r>
              <w:rPr>
                <w:rFonts w:asciiTheme="minorHAnsi" w:hAnsiTheme="minorHAnsi" w:cs="Arial"/>
              </w:rPr>
              <w:t>5</w:t>
            </w:r>
          </w:p>
        </w:tc>
        <w:tc>
          <w:tcPr>
            <w:tcW w:w="708" w:type="dxa"/>
            <w:shd w:val="clear" w:color="auto" w:fill="auto"/>
          </w:tcPr>
          <w:p w14:paraId="6473428E" w14:textId="77777777" w:rsidR="00FD7448" w:rsidRDefault="00A0331B" w:rsidP="00FD7448">
            <w:pPr>
              <w:rPr>
                <w:rFonts w:asciiTheme="minorHAnsi" w:hAnsiTheme="minorHAnsi" w:cs="Arial"/>
              </w:rPr>
            </w:pPr>
            <w:r>
              <w:rPr>
                <w:rFonts w:asciiTheme="minorHAnsi" w:hAnsiTheme="minorHAnsi" w:cs="Arial"/>
              </w:rPr>
              <w:t>42</w:t>
            </w:r>
          </w:p>
        </w:tc>
        <w:tc>
          <w:tcPr>
            <w:tcW w:w="2376" w:type="dxa"/>
            <w:shd w:val="clear" w:color="auto" w:fill="auto"/>
          </w:tcPr>
          <w:p w14:paraId="34CD3820" w14:textId="77777777" w:rsidR="00FD7448" w:rsidRDefault="00FD7448" w:rsidP="00FD7448">
            <w:pPr>
              <w:rPr>
                <w:rFonts w:asciiTheme="minorHAnsi" w:hAnsiTheme="minorHAnsi" w:cs="Arial"/>
              </w:rPr>
            </w:pPr>
            <w:r>
              <w:rPr>
                <w:rFonts w:asciiTheme="minorHAnsi" w:hAnsiTheme="minorHAnsi" w:cs="Arial"/>
              </w:rPr>
              <w:t>Conference contribution</w:t>
            </w:r>
          </w:p>
        </w:tc>
      </w:tr>
    </w:tbl>
    <w:p w14:paraId="4AC9FA94" w14:textId="77777777" w:rsidR="0041759F" w:rsidRPr="00324984" w:rsidRDefault="0041759F" w:rsidP="0041759F">
      <w:pPr>
        <w:autoSpaceDE w:val="0"/>
        <w:autoSpaceDN w:val="0"/>
        <w:adjustRightInd w:val="0"/>
        <w:rPr>
          <w:rFonts w:asciiTheme="minorHAnsi" w:hAnsiTheme="minorHAnsi" w:cs="TimesNewRoman"/>
          <w:sz w:val="20"/>
          <w:szCs w:val="20"/>
        </w:rPr>
      </w:pPr>
    </w:p>
    <w:p w14:paraId="419EEA64" w14:textId="77777777" w:rsidR="0041759F" w:rsidRPr="00324984" w:rsidRDefault="0041759F" w:rsidP="0041759F">
      <w:pPr>
        <w:autoSpaceDE w:val="0"/>
        <w:autoSpaceDN w:val="0"/>
        <w:adjustRightInd w:val="0"/>
        <w:rPr>
          <w:rFonts w:asciiTheme="minorHAnsi" w:hAnsiTheme="minorHAnsi" w:cs="TimesNewRoman"/>
          <w:sz w:val="20"/>
          <w:szCs w:val="20"/>
        </w:rPr>
      </w:pPr>
      <w:r w:rsidRPr="00324984">
        <w:rPr>
          <w:rFonts w:asciiTheme="minorHAnsi" w:hAnsiTheme="minorHAnsi" w:cs="TimesNewRoman"/>
          <w:sz w:val="20"/>
          <w:szCs w:val="20"/>
        </w:rPr>
        <w:t>1</w:t>
      </w:r>
      <w:r w:rsidR="008A4ADB" w:rsidRPr="00324984">
        <w:rPr>
          <w:rFonts w:asciiTheme="minorHAnsi" w:hAnsiTheme="minorHAnsi" w:cs="TimesNewRoman"/>
          <w:sz w:val="20"/>
          <w:szCs w:val="20"/>
        </w:rPr>
        <w:t xml:space="preserve"> </w:t>
      </w:r>
      <w:r w:rsidRPr="00324984">
        <w:rPr>
          <w:rFonts w:asciiTheme="minorHAnsi" w:hAnsiTheme="minorHAnsi" w:cs="TimesNewRoman"/>
          <w:sz w:val="20"/>
          <w:szCs w:val="20"/>
        </w:rPr>
        <w:t>Measured in months from the project start date (month 1).</w:t>
      </w:r>
    </w:p>
    <w:p w14:paraId="0892C404" w14:textId="77777777" w:rsidR="0041759F" w:rsidRPr="00324984" w:rsidRDefault="0041759F" w:rsidP="0041759F">
      <w:pPr>
        <w:autoSpaceDE w:val="0"/>
        <w:autoSpaceDN w:val="0"/>
        <w:adjustRightInd w:val="0"/>
        <w:rPr>
          <w:rFonts w:asciiTheme="minorHAnsi" w:hAnsiTheme="minorHAnsi" w:cs="TimesNewRoman"/>
          <w:sz w:val="20"/>
          <w:szCs w:val="20"/>
        </w:rPr>
      </w:pPr>
      <w:r w:rsidRPr="00324984">
        <w:rPr>
          <w:rFonts w:asciiTheme="minorHAnsi" w:hAnsiTheme="minorHAnsi" w:cs="TimesNewRoman"/>
          <w:sz w:val="20"/>
          <w:szCs w:val="20"/>
        </w:rPr>
        <w:t>2 Show how you will confirm that the milestone has been attained. Refer to indicators if appropriate. For example: a laboratory prototype completed and running flawlessly; software released and validated by a user group; field survey complete and data quality validated.</w:t>
      </w:r>
    </w:p>
    <w:p w14:paraId="01767E16" w14:textId="77777777" w:rsidR="003130F8" w:rsidRPr="00324984" w:rsidRDefault="003130F8" w:rsidP="003130F8">
      <w:pPr>
        <w:spacing w:before="120" w:after="60"/>
        <w:rPr>
          <w:rFonts w:asciiTheme="minorHAnsi" w:hAnsiTheme="minorHAnsi" w:cs="Arial"/>
          <w:b/>
          <w:sz w:val="28"/>
          <w:szCs w:val="28"/>
        </w:rPr>
      </w:pPr>
    </w:p>
    <w:p w14:paraId="39CFC10C" w14:textId="77777777" w:rsidR="00B46B22" w:rsidRPr="00324984" w:rsidRDefault="00B46B22" w:rsidP="003130F8">
      <w:pPr>
        <w:spacing w:before="120" w:after="60"/>
        <w:rPr>
          <w:rFonts w:asciiTheme="minorHAnsi" w:hAnsiTheme="minorHAnsi" w:cs="Arial"/>
          <w:b/>
          <w:sz w:val="28"/>
          <w:szCs w:val="28"/>
        </w:rPr>
      </w:pPr>
    </w:p>
    <w:p w14:paraId="722DC5E5" w14:textId="77777777" w:rsidR="00933A48" w:rsidRPr="00933A48" w:rsidRDefault="003130F8" w:rsidP="00933A48">
      <w:pPr>
        <w:spacing w:before="120" w:after="60"/>
        <w:rPr>
          <w:rFonts w:asciiTheme="minorHAnsi" w:hAnsiTheme="minorHAnsi" w:cs="Arial"/>
          <w:i/>
          <w:sz w:val="28"/>
          <w:szCs w:val="28"/>
        </w:rPr>
      </w:pPr>
      <w:r w:rsidRPr="00324984">
        <w:rPr>
          <w:rFonts w:asciiTheme="minorHAnsi" w:hAnsiTheme="minorHAnsi" w:cs="Arial"/>
          <w:b/>
          <w:sz w:val="28"/>
          <w:szCs w:val="28"/>
        </w:rPr>
        <w:t xml:space="preserve">Table 3.2b: </w:t>
      </w:r>
      <w:r w:rsidR="00741CA2">
        <w:rPr>
          <w:rFonts w:asciiTheme="minorHAnsi" w:hAnsiTheme="minorHAnsi" w:cs="Arial"/>
          <w:b/>
          <w:sz w:val="28"/>
          <w:szCs w:val="28"/>
        </w:rPr>
        <w:t xml:space="preserve">  </w:t>
      </w:r>
      <w:r w:rsidRPr="00324984">
        <w:rPr>
          <w:rFonts w:asciiTheme="minorHAnsi" w:hAnsiTheme="minorHAnsi" w:cs="Arial"/>
          <w:b/>
          <w:sz w:val="28"/>
          <w:szCs w:val="28"/>
        </w:rPr>
        <w:t xml:space="preserve">Critical risks for implementation </w:t>
      </w:r>
      <w:r w:rsidR="00933A48" w:rsidRPr="00933A48">
        <w:rPr>
          <w:rFonts w:asciiTheme="minorHAnsi" w:hAnsiTheme="minorHAnsi" w:cs="Arial"/>
          <w:i/>
          <w:sz w:val="28"/>
          <w:szCs w:val="28"/>
        </w:rPr>
        <w:t>(outside of page limit)</w:t>
      </w:r>
    </w:p>
    <w:p w14:paraId="610DD401" w14:textId="77777777" w:rsidR="00741CA2" w:rsidRPr="00741CA2" w:rsidRDefault="00741CA2" w:rsidP="00741CA2">
      <w:pPr>
        <w:autoSpaceDE w:val="0"/>
        <w:autoSpaceDN w:val="0"/>
        <w:adjustRightInd w:val="0"/>
        <w:rPr>
          <w:i/>
          <w:iCs/>
          <w:lang w:val="en-US" w:eastAsia="de-DE"/>
        </w:rPr>
      </w:pPr>
      <w:r w:rsidRPr="00741CA2">
        <w:rPr>
          <w:i/>
          <w:iCs/>
          <w:lang w:val="en-US" w:eastAsia="de-DE"/>
        </w:rPr>
        <w:t>A critical risk is a plausible event or issue that could have a high a</w:t>
      </w:r>
      <w:r>
        <w:rPr>
          <w:i/>
          <w:iCs/>
          <w:lang w:val="en-US" w:eastAsia="de-DE"/>
        </w:rPr>
        <w:t xml:space="preserve">dverse impact on the ability of </w:t>
      </w:r>
      <w:r w:rsidRPr="00741CA2">
        <w:rPr>
          <w:i/>
          <w:iCs/>
          <w:lang w:val="en-US" w:eastAsia="de-DE"/>
        </w:rPr>
        <w:t>the project to achieve its objectives.</w:t>
      </w:r>
    </w:p>
    <w:p w14:paraId="6A8B2744" w14:textId="77777777" w:rsidR="00741CA2" w:rsidRPr="00741CA2" w:rsidRDefault="00741CA2" w:rsidP="00741CA2">
      <w:pPr>
        <w:autoSpaceDE w:val="0"/>
        <w:autoSpaceDN w:val="0"/>
        <w:adjustRightInd w:val="0"/>
        <w:rPr>
          <w:i/>
          <w:iCs/>
          <w:lang w:val="en-US" w:eastAsia="de-DE"/>
        </w:rPr>
      </w:pPr>
      <w:r>
        <w:rPr>
          <w:i/>
          <w:iCs/>
          <w:lang w:val="en-US" w:eastAsia="de-DE"/>
        </w:rPr>
        <w:t>The risk level</w:t>
      </w:r>
      <w:r w:rsidRPr="00741CA2">
        <w:rPr>
          <w:i/>
          <w:iCs/>
          <w:lang w:val="en-US" w:eastAsia="de-DE"/>
        </w:rPr>
        <w:t xml:space="preserve"> is the estimated probability that the risk will </w:t>
      </w:r>
      <w:proofErr w:type="spellStart"/>
      <w:r w:rsidRPr="00741CA2">
        <w:rPr>
          <w:i/>
          <w:iCs/>
          <w:lang w:val="en-US" w:eastAsia="de-DE"/>
        </w:rPr>
        <w:t>materialise</w:t>
      </w:r>
      <w:proofErr w:type="spellEnd"/>
      <w:r w:rsidRPr="00741CA2">
        <w:rPr>
          <w:i/>
          <w:iCs/>
          <w:lang w:val="en-US" w:eastAsia="de-DE"/>
        </w:rPr>
        <w:t xml:space="preserve"> even after taking account of</w:t>
      </w:r>
      <w:r>
        <w:rPr>
          <w:i/>
          <w:iCs/>
          <w:lang w:val="en-US" w:eastAsia="de-DE"/>
        </w:rPr>
        <w:t xml:space="preserve"> </w:t>
      </w:r>
      <w:r w:rsidRPr="00741CA2">
        <w:rPr>
          <w:i/>
          <w:iCs/>
          <w:lang w:val="en-US" w:eastAsia="de-DE"/>
        </w:rPr>
        <w:t>the mitigating measures put in place.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709"/>
        <w:gridCol w:w="4110"/>
        <w:gridCol w:w="709"/>
      </w:tblGrid>
      <w:tr w:rsidR="00B01936" w:rsidRPr="00324984" w14:paraId="2AEC8934" w14:textId="77777777" w:rsidTr="00741CA2">
        <w:trPr>
          <w:cantSplit/>
          <w:trHeight w:val="973"/>
        </w:trPr>
        <w:tc>
          <w:tcPr>
            <w:tcW w:w="3686" w:type="dxa"/>
            <w:shd w:val="clear" w:color="auto" w:fill="auto"/>
            <w:vAlign w:val="center"/>
          </w:tcPr>
          <w:p w14:paraId="776E5409" w14:textId="77777777" w:rsidR="00B01936" w:rsidRPr="00324984" w:rsidRDefault="00B01936" w:rsidP="003B3DD6">
            <w:pPr>
              <w:jc w:val="center"/>
              <w:rPr>
                <w:rFonts w:asciiTheme="minorHAnsi" w:hAnsiTheme="minorHAnsi" w:cs="Arial"/>
                <w:b/>
                <w:sz w:val="22"/>
                <w:szCs w:val="22"/>
              </w:rPr>
            </w:pPr>
            <w:r w:rsidRPr="00324984">
              <w:rPr>
                <w:rFonts w:asciiTheme="minorHAnsi" w:hAnsiTheme="minorHAnsi" w:cs="Arial"/>
                <w:b/>
                <w:sz w:val="22"/>
                <w:szCs w:val="22"/>
              </w:rPr>
              <w:t>Description of risk</w:t>
            </w:r>
          </w:p>
        </w:tc>
        <w:tc>
          <w:tcPr>
            <w:tcW w:w="709" w:type="dxa"/>
            <w:shd w:val="clear" w:color="auto" w:fill="auto"/>
            <w:vAlign w:val="center"/>
          </w:tcPr>
          <w:p w14:paraId="5E9AD288" w14:textId="77777777" w:rsidR="00741CA2" w:rsidRDefault="00741CA2" w:rsidP="003B3DD6">
            <w:pPr>
              <w:jc w:val="center"/>
              <w:rPr>
                <w:rFonts w:asciiTheme="minorHAnsi" w:hAnsiTheme="minorHAnsi" w:cs="Arial"/>
                <w:b/>
                <w:sz w:val="22"/>
                <w:szCs w:val="22"/>
              </w:rPr>
            </w:pPr>
            <w:r>
              <w:rPr>
                <w:rFonts w:asciiTheme="minorHAnsi" w:hAnsiTheme="minorHAnsi" w:cs="Arial"/>
                <w:b/>
                <w:sz w:val="22"/>
                <w:szCs w:val="22"/>
              </w:rPr>
              <w:t>WP (s)</w:t>
            </w:r>
          </w:p>
          <w:p w14:paraId="748B8F95" w14:textId="77777777" w:rsidR="00B01936" w:rsidRPr="00324984" w:rsidRDefault="00B01936" w:rsidP="003B3DD6">
            <w:pPr>
              <w:jc w:val="center"/>
              <w:rPr>
                <w:rFonts w:asciiTheme="minorHAnsi" w:hAnsiTheme="minorHAnsi" w:cs="Arial"/>
                <w:b/>
                <w:sz w:val="22"/>
                <w:szCs w:val="22"/>
              </w:rPr>
            </w:pPr>
            <w:r w:rsidRPr="00324984">
              <w:rPr>
                <w:rFonts w:asciiTheme="minorHAnsi" w:hAnsiTheme="minorHAnsi" w:cs="Arial"/>
                <w:b/>
                <w:sz w:val="22"/>
                <w:szCs w:val="22"/>
              </w:rPr>
              <w:t xml:space="preserve">involved </w:t>
            </w:r>
          </w:p>
        </w:tc>
        <w:tc>
          <w:tcPr>
            <w:tcW w:w="4110" w:type="dxa"/>
            <w:shd w:val="clear" w:color="auto" w:fill="auto"/>
            <w:vAlign w:val="center"/>
          </w:tcPr>
          <w:p w14:paraId="291041B7" w14:textId="77777777" w:rsidR="00B01936" w:rsidRPr="00324984" w:rsidRDefault="00B01936" w:rsidP="003B3DD6">
            <w:pPr>
              <w:jc w:val="center"/>
              <w:rPr>
                <w:rFonts w:asciiTheme="minorHAnsi" w:hAnsiTheme="minorHAnsi" w:cs="Arial"/>
                <w:b/>
                <w:sz w:val="22"/>
                <w:szCs w:val="22"/>
              </w:rPr>
            </w:pPr>
            <w:r w:rsidRPr="00324984">
              <w:rPr>
                <w:rFonts w:asciiTheme="minorHAnsi" w:hAnsiTheme="minorHAnsi" w:cs="Arial"/>
                <w:b/>
                <w:sz w:val="22"/>
                <w:szCs w:val="22"/>
              </w:rPr>
              <w:t>Proposed risk-mitigation measures</w:t>
            </w:r>
          </w:p>
        </w:tc>
        <w:tc>
          <w:tcPr>
            <w:tcW w:w="709" w:type="dxa"/>
          </w:tcPr>
          <w:p w14:paraId="6FB5C33F" w14:textId="77777777" w:rsidR="00B01936" w:rsidRDefault="00741CA2" w:rsidP="003B3DD6">
            <w:pPr>
              <w:jc w:val="center"/>
              <w:rPr>
                <w:rFonts w:asciiTheme="minorHAnsi" w:hAnsiTheme="minorHAnsi" w:cs="Arial"/>
                <w:b/>
                <w:sz w:val="22"/>
                <w:szCs w:val="22"/>
              </w:rPr>
            </w:pPr>
            <w:r>
              <w:rPr>
                <w:rFonts w:asciiTheme="minorHAnsi" w:hAnsiTheme="minorHAnsi" w:cs="Arial"/>
                <w:b/>
                <w:sz w:val="22"/>
                <w:szCs w:val="22"/>
              </w:rPr>
              <w:t>Risk level</w:t>
            </w:r>
          </w:p>
          <w:p w14:paraId="2B1049D0" w14:textId="77777777" w:rsidR="00741CA2" w:rsidRPr="00741CA2" w:rsidRDefault="00741CA2" w:rsidP="003B3DD6">
            <w:pPr>
              <w:jc w:val="center"/>
              <w:rPr>
                <w:rFonts w:asciiTheme="minorHAnsi" w:hAnsiTheme="minorHAnsi" w:cs="Arial"/>
                <w:sz w:val="22"/>
                <w:szCs w:val="22"/>
              </w:rPr>
            </w:pPr>
            <w:r w:rsidRPr="00741CA2">
              <w:rPr>
                <w:rFonts w:asciiTheme="minorHAnsi" w:hAnsiTheme="minorHAnsi" w:cs="Arial"/>
                <w:sz w:val="22"/>
                <w:szCs w:val="22"/>
              </w:rPr>
              <w:t>High medium, low</w:t>
            </w:r>
          </w:p>
        </w:tc>
      </w:tr>
      <w:tr w:rsidR="00B01936" w:rsidRPr="00741CA2" w14:paraId="186B406C" w14:textId="77777777" w:rsidTr="00741CA2">
        <w:trPr>
          <w:trHeight w:val="284"/>
        </w:trPr>
        <w:tc>
          <w:tcPr>
            <w:tcW w:w="3686" w:type="dxa"/>
            <w:shd w:val="clear" w:color="auto" w:fill="auto"/>
          </w:tcPr>
          <w:p w14:paraId="579739D5" w14:textId="77777777" w:rsidR="00B01936" w:rsidRPr="00A308C0" w:rsidRDefault="00DB3E1C" w:rsidP="00DA0011">
            <w:pPr>
              <w:rPr>
                <w:rFonts w:asciiTheme="minorHAnsi" w:hAnsiTheme="minorHAnsi" w:cs="Arial"/>
                <w:sz w:val="22"/>
                <w:szCs w:val="22"/>
              </w:rPr>
            </w:pPr>
            <w:r w:rsidRPr="00A308C0">
              <w:rPr>
                <w:rFonts w:asciiTheme="minorHAnsi" w:hAnsiTheme="minorHAnsi" w:cs="Arial"/>
                <w:sz w:val="22"/>
                <w:szCs w:val="22"/>
              </w:rPr>
              <w:lastRenderedPageBreak/>
              <w:t>Wide internalization of the SCT or</w:t>
            </w:r>
            <w:r w:rsidR="00C66D4A">
              <w:rPr>
                <w:rFonts w:asciiTheme="minorHAnsi" w:hAnsiTheme="minorHAnsi" w:cs="Arial"/>
                <w:sz w:val="22"/>
                <w:szCs w:val="22"/>
              </w:rPr>
              <w:t xml:space="preserve"> of</w:t>
            </w:r>
            <w:r w:rsidRPr="00A308C0">
              <w:rPr>
                <w:rFonts w:asciiTheme="minorHAnsi" w:hAnsiTheme="minorHAnsi" w:cs="Arial"/>
                <w:sz w:val="22"/>
                <w:szCs w:val="22"/>
              </w:rPr>
              <w:t xml:space="preserve"> any other project </w:t>
            </w:r>
            <w:r w:rsidR="00C66D4A">
              <w:rPr>
                <w:rFonts w:asciiTheme="minorHAnsi" w:hAnsiTheme="minorHAnsi" w:cs="Arial"/>
                <w:sz w:val="22"/>
                <w:szCs w:val="22"/>
              </w:rPr>
              <w:t xml:space="preserve">can </w:t>
            </w:r>
            <w:r w:rsidRPr="00A308C0">
              <w:rPr>
                <w:rFonts w:asciiTheme="minorHAnsi" w:hAnsiTheme="minorHAnsi" w:cs="Arial"/>
                <w:sz w:val="22"/>
                <w:szCs w:val="22"/>
              </w:rPr>
              <w:t>be limited by</w:t>
            </w:r>
            <w:r w:rsidR="00C66D4A">
              <w:rPr>
                <w:rFonts w:asciiTheme="minorHAnsi" w:hAnsiTheme="minorHAnsi" w:cs="Arial"/>
                <w:sz w:val="22"/>
                <w:szCs w:val="22"/>
              </w:rPr>
              <w:t xml:space="preserve"> the current</w:t>
            </w:r>
            <w:r w:rsidRPr="00A308C0">
              <w:rPr>
                <w:rFonts w:asciiTheme="minorHAnsi" w:hAnsiTheme="minorHAnsi" w:cs="Arial"/>
                <w:sz w:val="22"/>
                <w:szCs w:val="22"/>
              </w:rPr>
              <w:t xml:space="preserve"> economic and political </w:t>
            </w:r>
            <w:r w:rsidR="00C66D4A">
              <w:rPr>
                <w:rFonts w:asciiTheme="minorHAnsi" w:hAnsiTheme="minorHAnsi" w:cs="Arial"/>
                <w:sz w:val="22"/>
                <w:szCs w:val="22"/>
              </w:rPr>
              <w:t>instability in the relations</w:t>
            </w:r>
            <w:r w:rsidRPr="00A308C0">
              <w:rPr>
                <w:rFonts w:asciiTheme="minorHAnsi" w:hAnsiTheme="minorHAnsi" w:cs="Arial"/>
                <w:sz w:val="22"/>
                <w:szCs w:val="22"/>
              </w:rPr>
              <w:t xml:space="preserve"> between the </w:t>
            </w:r>
            <w:r w:rsidR="00C66D4A">
              <w:rPr>
                <w:rFonts w:asciiTheme="minorHAnsi" w:hAnsiTheme="minorHAnsi" w:cs="Arial"/>
                <w:sz w:val="22"/>
                <w:szCs w:val="22"/>
              </w:rPr>
              <w:t>countries</w:t>
            </w:r>
            <w:r w:rsidRPr="00A308C0">
              <w:rPr>
                <w:rFonts w:asciiTheme="minorHAnsi" w:hAnsiTheme="minorHAnsi" w:cs="Arial"/>
                <w:sz w:val="22"/>
                <w:szCs w:val="22"/>
              </w:rPr>
              <w:t xml:space="preserve">. </w:t>
            </w:r>
          </w:p>
        </w:tc>
        <w:tc>
          <w:tcPr>
            <w:tcW w:w="709" w:type="dxa"/>
            <w:shd w:val="clear" w:color="auto" w:fill="auto"/>
          </w:tcPr>
          <w:p w14:paraId="5F928216" w14:textId="77777777" w:rsidR="00B01936" w:rsidRPr="00A308C0" w:rsidRDefault="009148C1" w:rsidP="00DA0011">
            <w:pPr>
              <w:rPr>
                <w:rFonts w:asciiTheme="minorHAnsi" w:hAnsiTheme="minorHAnsi" w:cs="Arial"/>
                <w:sz w:val="22"/>
                <w:szCs w:val="22"/>
              </w:rPr>
            </w:pPr>
            <w:r>
              <w:rPr>
                <w:rFonts w:asciiTheme="minorHAnsi" w:hAnsiTheme="minorHAnsi" w:cs="Arial"/>
                <w:sz w:val="22"/>
                <w:szCs w:val="22"/>
              </w:rPr>
              <w:t>5</w:t>
            </w:r>
          </w:p>
        </w:tc>
        <w:tc>
          <w:tcPr>
            <w:tcW w:w="4110" w:type="dxa"/>
            <w:shd w:val="clear" w:color="auto" w:fill="auto"/>
          </w:tcPr>
          <w:p w14:paraId="12957171" w14:textId="77777777" w:rsidR="00B01936" w:rsidRPr="00A308C0" w:rsidRDefault="00A62CA2" w:rsidP="00A62CA2">
            <w:pPr>
              <w:rPr>
                <w:rFonts w:asciiTheme="minorHAnsi" w:hAnsiTheme="minorHAnsi" w:cs="Arial"/>
                <w:sz w:val="22"/>
                <w:szCs w:val="22"/>
              </w:rPr>
            </w:pPr>
            <w:r w:rsidRPr="00A308C0">
              <w:rPr>
                <w:rFonts w:asciiTheme="minorHAnsi" w:hAnsiTheme="minorHAnsi" w:cs="Arial"/>
                <w:sz w:val="22"/>
                <w:szCs w:val="22"/>
              </w:rPr>
              <w:t xml:space="preserve">Development of special agreement between governments </w:t>
            </w:r>
            <w:r w:rsidR="003775AB">
              <w:rPr>
                <w:rFonts w:asciiTheme="minorHAnsi" w:hAnsiTheme="minorHAnsi" w:cs="Arial"/>
                <w:sz w:val="22"/>
                <w:szCs w:val="22"/>
              </w:rPr>
              <w:t xml:space="preserve">could </w:t>
            </w:r>
            <w:r w:rsidRPr="00A308C0">
              <w:rPr>
                <w:rFonts w:asciiTheme="minorHAnsi" w:hAnsiTheme="minorHAnsi" w:cs="Arial"/>
                <w:sz w:val="22"/>
                <w:szCs w:val="22"/>
              </w:rPr>
              <w:t>regulate all aspects</w:t>
            </w:r>
            <w:r w:rsidR="003775AB">
              <w:rPr>
                <w:rFonts w:asciiTheme="minorHAnsi" w:hAnsiTheme="minorHAnsi" w:cs="Arial"/>
                <w:sz w:val="22"/>
                <w:szCs w:val="22"/>
              </w:rPr>
              <w:t xml:space="preserve"> of</w:t>
            </w:r>
            <w:r w:rsidRPr="00A308C0">
              <w:rPr>
                <w:rFonts w:asciiTheme="minorHAnsi" w:hAnsiTheme="minorHAnsi" w:cs="Arial"/>
                <w:sz w:val="22"/>
                <w:szCs w:val="22"/>
              </w:rPr>
              <w:t xml:space="preserve"> scientific communication especially </w:t>
            </w:r>
            <w:r w:rsidR="003775AB">
              <w:rPr>
                <w:rFonts w:asciiTheme="minorHAnsi" w:hAnsiTheme="minorHAnsi" w:cs="Arial"/>
                <w:sz w:val="22"/>
                <w:szCs w:val="22"/>
              </w:rPr>
              <w:t>related</w:t>
            </w:r>
            <w:r w:rsidRPr="00A308C0">
              <w:rPr>
                <w:rFonts w:asciiTheme="minorHAnsi" w:hAnsiTheme="minorHAnsi" w:cs="Arial"/>
                <w:sz w:val="22"/>
                <w:szCs w:val="22"/>
              </w:rPr>
              <w:t xml:space="preserve"> to the project </w:t>
            </w:r>
            <w:r w:rsidR="003775AB">
              <w:rPr>
                <w:rFonts w:asciiTheme="minorHAnsi" w:hAnsiTheme="minorHAnsi" w:cs="Arial"/>
                <w:sz w:val="22"/>
                <w:szCs w:val="22"/>
              </w:rPr>
              <w:t>and might be able</w:t>
            </w:r>
            <w:r w:rsidRPr="00A308C0">
              <w:rPr>
                <w:rFonts w:asciiTheme="minorHAnsi" w:hAnsiTheme="minorHAnsi" w:cs="Arial"/>
                <w:sz w:val="22"/>
                <w:szCs w:val="22"/>
              </w:rPr>
              <w:t xml:space="preserve"> to solve most part of </w:t>
            </w:r>
            <w:r w:rsidR="003775AB">
              <w:rPr>
                <w:rFonts w:asciiTheme="minorHAnsi" w:hAnsiTheme="minorHAnsi" w:cs="Arial"/>
                <w:sz w:val="22"/>
                <w:szCs w:val="22"/>
              </w:rPr>
              <w:t xml:space="preserve">potential </w:t>
            </w:r>
            <w:r w:rsidRPr="00A308C0">
              <w:rPr>
                <w:rFonts w:asciiTheme="minorHAnsi" w:hAnsiTheme="minorHAnsi" w:cs="Arial"/>
                <w:sz w:val="22"/>
                <w:szCs w:val="22"/>
              </w:rPr>
              <w:t xml:space="preserve">risks. </w:t>
            </w:r>
          </w:p>
        </w:tc>
        <w:tc>
          <w:tcPr>
            <w:tcW w:w="709" w:type="dxa"/>
          </w:tcPr>
          <w:p w14:paraId="0A2DC1AA" w14:textId="77777777" w:rsidR="00B01936" w:rsidRPr="00A308C0" w:rsidRDefault="00A62CA2" w:rsidP="00DA0011">
            <w:pPr>
              <w:rPr>
                <w:rFonts w:asciiTheme="minorHAnsi" w:hAnsiTheme="minorHAnsi" w:cs="Arial"/>
                <w:sz w:val="22"/>
                <w:szCs w:val="22"/>
              </w:rPr>
            </w:pPr>
            <w:r w:rsidRPr="00A308C0">
              <w:rPr>
                <w:rFonts w:asciiTheme="minorHAnsi" w:hAnsiTheme="minorHAnsi" w:cs="Arial"/>
                <w:sz w:val="22"/>
                <w:szCs w:val="22"/>
              </w:rPr>
              <w:t>Low</w:t>
            </w:r>
          </w:p>
        </w:tc>
      </w:tr>
      <w:tr w:rsidR="00197F99" w:rsidRPr="00741CA2" w14:paraId="67A781CE" w14:textId="77777777" w:rsidTr="00741CA2">
        <w:trPr>
          <w:trHeight w:val="284"/>
        </w:trPr>
        <w:tc>
          <w:tcPr>
            <w:tcW w:w="3686" w:type="dxa"/>
            <w:shd w:val="clear" w:color="auto" w:fill="auto"/>
          </w:tcPr>
          <w:p w14:paraId="65932269" w14:textId="77777777" w:rsidR="00197F99" w:rsidRPr="00A308C0" w:rsidRDefault="00197F99" w:rsidP="00197F99">
            <w:pPr>
              <w:rPr>
                <w:rFonts w:asciiTheme="minorHAnsi" w:hAnsiTheme="minorHAnsi" w:cs="Arial"/>
                <w:sz w:val="22"/>
                <w:szCs w:val="22"/>
              </w:rPr>
            </w:pPr>
            <w:r w:rsidRPr="00A308C0">
              <w:rPr>
                <w:rFonts w:asciiTheme="minorHAnsi" w:hAnsiTheme="minorHAnsi" w:cs="Arial"/>
                <w:sz w:val="22"/>
                <w:szCs w:val="22"/>
              </w:rPr>
              <w:t>R&amp;D of the</w:t>
            </w:r>
            <w:r>
              <w:rPr>
                <w:rFonts w:asciiTheme="minorHAnsi" w:hAnsiTheme="minorHAnsi" w:cs="Arial"/>
                <w:sz w:val="22"/>
                <w:szCs w:val="22"/>
              </w:rPr>
              <w:t xml:space="preserve"> SCT</w:t>
            </w:r>
            <w:r w:rsidRPr="00A308C0">
              <w:rPr>
                <w:rFonts w:asciiTheme="minorHAnsi" w:hAnsiTheme="minorHAnsi" w:cs="Arial"/>
                <w:sz w:val="22"/>
                <w:szCs w:val="22"/>
              </w:rPr>
              <w:t xml:space="preserve"> detector subsystems is a very challeng</w:t>
            </w:r>
            <w:r>
              <w:rPr>
                <w:rFonts w:asciiTheme="minorHAnsi" w:hAnsiTheme="minorHAnsi" w:cs="Arial"/>
                <w:sz w:val="22"/>
                <w:szCs w:val="22"/>
              </w:rPr>
              <w:t>ing</w:t>
            </w:r>
            <w:r w:rsidRPr="00A308C0">
              <w:rPr>
                <w:rFonts w:asciiTheme="minorHAnsi" w:hAnsiTheme="minorHAnsi" w:cs="Arial"/>
                <w:sz w:val="22"/>
                <w:szCs w:val="22"/>
              </w:rPr>
              <w:t xml:space="preserve"> business. There is always</w:t>
            </w:r>
            <w:r>
              <w:rPr>
                <w:rFonts w:asciiTheme="minorHAnsi" w:hAnsiTheme="minorHAnsi" w:cs="Arial"/>
                <w:sz w:val="22"/>
                <w:szCs w:val="22"/>
              </w:rPr>
              <w:t xml:space="preserve"> a</w:t>
            </w:r>
            <w:r w:rsidRPr="00A308C0">
              <w:rPr>
                <w:rFonts w:asciiTheme="minorHAnsi" w:hAnsiTheme="minorHAnsi" w:cs="Arial"/>
                <w:sz w:val="22"/>
                <w:szCs w:val="22"/>
              </w:rPr>
              <w:t xml:space="preserve"> probability </w:t>
            </w:r>
            <w:r>
              <w:rPr>
                <w:rFonts w:asciiTheme="minorHAnsi" w:hAnsiTheme="minorHAnsi" w:cs="Arial"/>
                <w:sz w:val="22"/>
                <w:szCs w:val="22"/>
              </w:rPr>
              <w:t xml:space="preserve">of not </w:t>
            </w:r>
            <w:r w:rsidRPr="00A308C0">
              <w:rPr>
                <w:rFonts w:asciiTheme="minorHAnsi" w:hAnsiTheme="minorHAnsi" w:cs="Arial"/>
                <w:sz w:val="22"/>
                <w:szCs w:val="22"/>
              </w:rPr>
              <w:t>achiev</w:t>
            </w:r>
            <w:r>
              <w:rPr>
                <w:rFonts w:asciiTheme="minorHAnsi" w:hAnsiTheme="minorHAnsi" w:cs="Arial"/>
                <w:sz w:val="22"/>
                <w:szCs w:val="22"/>
              </w:rPr>
              <w:t>ing</w:t>
            </w:r>
            <w:r w:rsidRPr="00A308C0">
              <w:rPr>
                <w:rFonts w:asciiTheme="minorHAnsi" w:hAnsiTheme="minorHAnsi" w:cs="Arial"/>
                <w:sz w:val="22"/>
                <w:szCs w:val="22"/>
              </w:rPr>
              <w:t xml:space="preserve"> the expected parameters to fit the physics program or collider conditions</w:t>
            </w:r>
          </w:p>
        </w:tc>
        <w:tc>
          <w:tcPr>
            <w:tcW w:w="709" w:type="dxa"/>
            <w:shd w:val="clear" w:color="auto" w:fill="auto"/>
          </w:tcPr>
          <w:p w14:paraId="589BF24E" w14:textId="77777777" w:rsidR="00197F99" w:rsidRDefault="00197F99" w:rsidP="00197F99">
            <w:pPr>
              <w:rPr>
                <w:rFonts w:asciiTheme="minorHAnsi" w:hAnsiTheme="minorHAnsi" w:cs="Arial"/>
                <w:sz w:val="22"/>
                <w:szCs w:val="22"/>
              </w:rPr>
            </w:pPr>
            <w:r>
              <w:rPr>
                <w:rFonts w:asciiTheme="minorHAnsi" w:hAnsiTheme="minorHAnsi" w:cs="Arial"/>
                <w:sz w:val="22"/>
                <w:szCs w:val="22"/>
              </w:rPr>
              <w:t>5</w:t>
            </w:r>
          </w:p>
        </w:tc>
        <w:tc>
          <w:tcPr>
            <w:tcW w:w="4110" w:type="dxa"/>
            <w:shd w:val="clear" w:color="auto" w:fill="auto"/>
          </w:tcPr>
          <w:p w14:paraId="71AB8435" w14:textId="77777777" w:rsidR="00197F99" w:rsidRPr="00A308C0" w:rsidRDefault="00197F99" w:rsidP="00197F99">
            <w:pPr>
              <w:rPr>
                <w:rFonts w:asciiTheme="minorHAnsi" w:hAnsiTheme="minorHAnsi" w:cs="Arial"/>
                <w:sz w:val="22"/>
                <w:szCs w:val="22"/>
              </w:rPr>
            </w:pPr>
            <w:r w:rsidRPr="00A308C0">
              <w:rPr>
                <w:rFonts w:asciiTheme="minorHAnsi" w:hAnsiTheme="minorHAnsi" w:cs="Arial"/>
                <w:sz w:val="22"/>
                <w:szCs w:val="22"/>
              </w:rPr>
              <w:t xml:space="preserve">To minimize </w:t>
            </w:r>
            <w:r>
              <w:rPr>
                <w:rFonts w:asciiTheme="minorHAnsi" w:hAnsiTheme="minorHAnsi" w:cs="Arial"/>
                <w:sz w:val="22"/>
                <w:szCs w:val="22"/>
              </w:rPr>
              <w:t>possible e</w:t>
            </w:r>
            <w:r w:rsidRPr="00A308C0">
              <w:rPr>
                <w:rFonts w:asciiTheme="minorHAnsi" w:hAnsiTheme="minorHAnsi" w:cs="Arial"/>
                <w:sz w:val="22"/>
                <w:szCs w:val="22"/>
              </w:rPr>
              <w:t xml:space="preserve">ffect </w:t>
            </w:r>
            <w:r>
              <w:rPr>
                <w:rFonts w:asciiTheme="minorHAnsi" w:hAnsiTheme="minorHAnsi" w:cs="Arial"/>
                <w:sz w:val="22"/>
                <w:szCs w:val="22"/>
              </w:rPr>
              <w:t xml:space="preserve">of </w:t>
            </w:r>
            <w:r w:rsidRPr="00A308C0">
              <w:rPr>
                <w:rFonts w:asciiTheme="minorHAnsi" w:hAnsiTheme="minorHAnsi" w:cs="Arial"/>
                <w:sz w:val="22"/>
                <w:szCs w:val="22"/>
              </w:rPr>
              <w:t>th</w:t>
            </w:r>
            <w:r>
              <w:rPr>
                <w:rFonts w:asciiTheme="minorHAnsi" w:hAnsiTheme="minorHAnsi" w:cs="Arial"/>
                <w:sz w:val="22"/>
                <w:szCs w:val="22"/>
              </w:rPr>
              <w:t>e</w:t>
            </w:r>
            <w:r w:rsidRPr="00A308C0">
              <w:rPr>
                <w:rFonts w:asciiTheme="minorHAnsi" w:hAnsiTheme="minorHAnsi" w:cs="Arial"/>
                <w:sz w:val="22"/>
                <w:szCs w:val="22"/>
              </w:rPr>
              <w:t>s</w:t>
            </w:r>
            <w:r>
              <w:rPr>
                <w:rFonts w:asciiTheme="minorHAnsi" w:hAnsiTheme="minorHAnsi" w:cs="Arial"/>
                <w:sz w:val="22"/>
                <w:szCs w:val="22"/>
              </w:rPr>
              <w:t>e</w:t>
            </w:r>
            <w:r w:rsidRPr="00A308C0">
              <w:rPr>
                <w:rFonts w:asciiTheme="minorHAnsi" w:hAnsiTheme="minorHAnsi" w:cs="Arial"/>
                <w:sz w:val="22"/>
                <w:szCs w:val="22"/>
              </w:rPr>
              <w:t xml:space="preserve"> risks at least two options for each</w:t>
            </w:r>
            <w:r>
              <w:rPr>
                <w:rFonts w:asciiTheme="minorHAnsi" w:hAnsiTheme="minorHAnsi" w:cs="Arial"/>
                <w:sz w:val="22"/>
                <w:szCs w:val="22"/>
              </w:rPr>
              <w:t xml:space="preserve"> SCT</w:t>
            </w:r>
            <w:r w:rsidRPr="00A308C0">
              <w:rPr>
                <w:rFonts w:asciiTheme="minorHAnsi" w:hAnsiTheme="minorHAnsi" w:cs="Arial"/>
                <w:sz w:val="22"/>
                <w:szCs w:val="22"/>
              </w:rPr>
              <w:t xml:space="preserve"> detector subsystems are to be develop</w:t>
            </w:r>
            <w:r>
              <w:rPr>
                <w:rFonts w:asciiTheme="minorHAnsi" w:hAnsiTheme="minorHAnsi" w:cs="Arial"/>
                <w:sz w:val="22"/>
                <w:szCs w:val="22"/>
              </w:rPr>
              <w:t>ed</w:t>
            </w:r>
          </w:p>
        </w:tc>
        <w:tc>
          <w:tcPr>
            <w:tcW w:w="709" w:type="dxa"/>
          </w:tcPr>
          <w:p w14:paraId="5BFBD858" w14:textId="77777777" w:rsidR="00197F99" w:rsidRPr="00A308C0" w:rsidRDefault="00197F99" w:rsidP="00197F99">
            <w:pPr>
              <w:rPr>
                <w:rFonts w:asciiTheme="minorHAnsi" w:hAnsiTheme="minorHAnsi" w:cs="Arial"/>
                <w:sz w:val="22"/>
                <w:szCs w:val="22"/>
              </w:rPr>
            </w:pPr>
            <w:r w:rsidRPr="00A308C0">
              <w:rPr>
                <w:rFonts w:asciiTheme="minorHAnsi" w:hAnsiTheme="minorHAnsi" w:cs="Arial"/>
                <w:sz w:val="22"/>
                <w:szCs w:val="22"/>
              </w:rPr>
              <w:t>Medium</w:t>
            </w:r>
          </w:p>
        </w:tc>
      </w:tr>
      <w:tr w:rsidR="00197F99" w:rsidRPr="00741CA2" w14:paraId="207525B8" w14:textId="77777777" w:rsidTr="00741CA2">
        <w:trPr>
          <w:trHeight w:val="284"/>
        </w:trPr>
        <w:tc>
          <w:tcPr>
            <w:tcW w:w="3686" w:type="dxa"/>
            <w:shd w:val="clear" w:color="auto" w:fill="auto"/>
          </w:tcPr>
          <w:p w14:paraId="202BB3E0" w14:textId="77777777" w:rsidR="00197F99" w:rsidRPr="00A308C0" w:rsidRDefault="00197F99" w:rsidP="00197F99">
            <w:pPr>
              <w:rPr>
                <w:rFonts w:asciiTheme="minorHAnsi" w:hAnsiTheme="minorHAnsi" w:cs="Arial"/>
                <w:sz w:val="22"/>
                <w:szCs w:val="22"/>
              </w:rPr>
            </w:pPr>
            <w:r w:rsidRPr="00AA2ADD">
              <w:rPr>
                <w:rFonts w:asciiTheme="minorHAnsi" w:hAnsiTheme="minorHAnsi" w:cs="Arial"/>
                <w:sz w:val="22"/>
                <w:szCs w:val="22"/>
              </w:rPr>
              <w:t xml:space="preserve">Mass production of the novel detector technologies could be limited by modern state of the high-tech industry: aerogel production, carbon fibres, photolithography on polyimide substrates, DLC sputtering, metal coating of carbon monofilament, </w:t>
            </w:r>
            <w:proofErr w:type="spellStart"/>
            <w:r w:rsidRPr="00AA2ADD">
              <w:rPr>
                <w:rFonts w:asciiTheme="minorHAnsi" w:hAnsiTheme="minorHAnsi" w:cs="Arial"/>
                <w:sz w:val="22"/>
                <w:szCs w:val="22"/>
              </w:rPr>
              <w:t>SiPMs</w:t>
            </w:r>
            <w:proofErr w:type="spellEnd"/>
            <w:r w:rsidRPr="00AA2ADD">
              <w:rPr>
                <w:rFonts w:asciiTheme="minorHAnsi" w:hAnsiTheme="minorHAnsi" w:cs="Arial"/>
                <w:sz w:val="22"/>
                <w:szCs w:val="22"/>
              </w:rPr>
              <w:t xml:space="preserve"> and other front-end electronics with good enough radiation tolerance.</w:t>
            </w:r>
          </w:p>
        </w:tc>
        <w:tc>
          <w:tcPr>
            <w:tcW w:w="709" w:type="dxa"/>
            <w:shd w:val="clear" w:color="auto" w:fill="auto"/>
          </w:tcPr>
          <w:p w14:paraId="47A04B67" w14:textId="77777777" w:rsidR="00197F99" w:rsidRDefault="00197F99" w:rsidP="00197F99">
            <w:pPr>
              <w:rPr>
                <w:rFonts w:asciiTheme="minorHAnsi" w:hAnsiTheme="minorHAnsi" w:cs="Arial"/>
                <w:sz w:val="22"/>
                <w:szCs w:val="22"/>
              </w:rPr>
            </w:pPr>
            <w:r>
              <w:rPr>
                <w:rFonts w:asciiTheme="minorHAnsi" w:hAnsiTheme="minorHAnsi" w:cs="Arial"/>
                <w:sz w:val="22"/>
                <w:szCs w:val="22"/>
              </w:rPr>
              <w:t>5</w:t>
            </w:r>
          </w:p>
        </w:tc>
        <w:tc>
          <w:tcPr>
            <w:tcW w:w="4110" w:type="dxa"/>
            <w:shd w:val="clear" w:color="auto" w:fill="auto"/>
          </w:tcPr>
          <w:p w14:paraId="6B797CA4" w14:textId="77777777" w:rsidR="00197F99" w:rsidRPr="00A308C0" w:rsidRDefault="00197F99" w:rsidP="00197F99">
            <w:pPr>
              <w:rPr>
                <w:rFonts w:asciiTheme="minorHAnsi" w:hAnsiTheme="minorHAnsi" w:cs="Arial"/>
                <w:sz w:val="22"/>
                <w:szCs w:val="22"/>
              </w:rPr>
            </w:pPr>
            <w:r>
              <w:rPr>
                <w:rFonts w:asciiTheme="minorHAnsi" w:hAnsiTheme="minorHAnsi" w:cs="Arial"/>
                <w:sz w:val="22"/>
                <w:szCs w:val="22"/>
              </w:rPr>
              <w:t xml:space="preserve">Throughout the </w:t>
            </w:r>
            <w:r w:rsidRPr="00A308C0">
              <w:rPr>
                <w:rFonts w:asciiTheme="minorHAnsi" w:hAnsiTheme="minorHAnsi" w:cs="Arial"/>
                <w:sz w:val="22"/>
                <w:szCs w:val="22"/>
              </w:rPr>
              <w:t>R&amp;D activit</w:t>
            </w:r>
            <w:r>
              <w:rPr>
                <w:rFonts w:asciiTheme="minorHAnsi" w:hAnsiTheme="minorHAnsi" w:cs="Arial"/>
                <w:sz w:val="22"/>
                <w:szCs w:val="22"/>
              </w:rPr>
              <w:t>ies</w:t>
            </w:r>
            <w:r w:rsidRPr="00A308C0">
              <w:rPr>
                <w:rFonts w:asciiTheme="minorHAnsi" w:hAnsiTheme="minorHAnsi" w:cs="Arial"/>
                <w:sz w:val="22"/>
                <w:szCs w:val="22"/>
              </w:rPr>
              <w:t xml:space="preserve"> it is necessary to look for reliable industrial partners for mass production of detector components </w:t>
            </w:r>
            <w:r>
              <w:rPr>
                <w:rFonts w:asciiTheme="minorHAnsi" w:hAnsiTheme="minorHAnsi" w:cs="Arial"/>
                <w:sz w:val="22"/>
                <w:szCs w:val="22"/>
              </w:rPr>
              <w:t>a</w:t>
            </w:r>
            <w:r w:rsidRPr="00A308C0">
              <w:rPr>
                <w:rFonts w:asciiTheme="minorHAnsi" w:hAnsiTheme="minorHAnsi" w:cs="Arial"/>
                <w:sz w:val="22"/>
                <w:szCs w:val="22"/>
              </w:rPr>
              <w:t xml:space="preserve">nd </w:t>
            </w:r>
            <w:r>
              <w:rPr>
                <w:rFonts w:asciiTheme="minorHAnsi" w:hAnsiTheme="minorHAnsi" w:cs="Arial"/>
                <w:sz w:val="22"/>
                <w:szCs w:val="22"/>
              </w:rPr>
              <w:t xml:space="preserve">to </w:t>
            </w:r>
            <w:r w:rsidRPr="00A308C0">
              <w:rPr>
                <w:rFonts w:asciiTheme="minorHAnsi" w:hAnsiTheme="minorHAnsi" w:cs="Arial"/>
                <w:sz w:val="22"/>
                <w:szCs w:val="22"/>
              </w:rPr>
              <w:t>produce some small trial batches of</w:t>
            </w:r>
            <w:r>
              <w:rPr>
                <w:rFonts w:asciiTheme="minorHAnsi" w:hAnsiTheme="minorHAnsi" w:cs="Arial"/>
                <w:sz w:val="22"/>
                <w:szCs w:val="22"/>
              </w:rPr>
              <w:t xml:space="preserve"> component</w:t>
            </w:r>
            <w:r w:rsidRPr="00A308C0">
              <w:rPr>
                <w:rFonts w:asciiTheme="minorHAnsi" w:hAnsiTheme="minorHAnsi" w:cs="Arial"/>
                <w:sz w:val="22"/>
                <w:szCs w:val="22"/>
              </w:rPr>
              <w:t xml:space="preserve"> materials to determine</w:t>
            </w:r>
            <w:r>
              <w:rPr>
                <w:rFonts w:asciiTheme="minorHAnsi" w:hAnsiTheme="minorHAnsi" w:cs="Arial"/>
                <w:sz w:val="22"/>
                <w:szCs w:val="22"/>
              </w:rPr>
              <w:t xml:space="preserve"> the</w:t>
            </w:r>
            <w:r w:rsidRPr="00A308C0">
              <w:rPr>
                <w:rFonts w:asciiTheme="minorHAnsi" w:hAnsiTheme="minorHAnsi" w:cs="Arial"/>
                <w:sz w:val="22"/>
                <w:szCs w:val="22"/>
              </w:rPr>
              <w:t xml:space="preserve"> most part of the potential mass production risks.</w:t>
            </w:r>
          </w:p>
        </w:tc>
        <w:tc>
          <w:tcPr>
            <w:tcW w:w="709" w:type="dxa"/>
          </w:tcPr>
          <w:p w14:paraId="2EAF91B2" w14:textId="77777777" w:rsidR="00197F99" w:rsidRPr="00A308C0" w:rsidRDefault="00197F99" w:rsidP="00197F99">
            <w:pPr>
              <w:rPr>
                <w:rFonts w:asciiTheme="minorHAnsi" w:hAnsiTheme="minorHAnsi" w:cs="Arial"/>
                <w:sz w:val="22"/>
                <w:szCs w:val="22"/>
              </w:rPr>
            </w:pPr>
            <w:r w:rsidRPr="00A308C0">
              <w:rPr>
                <w:rFonts w:asciiTheme="minorHAnsi" w:hAnsiTheme="minorHAnsi" w:cs="Arial"/>
                <w:sz w:val="22"/>
                <w:szCs w:val="22"/>
              </w:rPr>
              <w:t>High</w:t>
            </w:r>
          </w:p>
        </w:tc>
      </w:tr>
    </w:tbl>
    <w:p w14:paraId="4934C555" w14:textId="77777777" w:rsidR="003130F8" w:rsidRPr="00324984" w:rsidRDefault="003130F8" w:rsidP="003130F8">
      <w:pPr>
        <w:autoSpaceDE w:val="0"/>
        <w:autoSpaceDN w:val="0"/>
        <w:adjustRightInd w:val="0"/>
        <w:rPr>
          <w:rFonts w:asciiTheme="minorHAnsi" w:hAnsiTheme="minorHAnsi" w:cs="TimesNewRoman"/>
          <w:sz w:val="20"/>
          <w:szCs w:val="20"/>
        </w:rPr>
      </w:pPr>
    </w:p>
    <w:p w14:paraId="08831E48" w14:textId="77777777" w:rsidR="003B3DD6" w:rsidRPr="007244E0" w:rsidRDefault="003B3DD6" w:rsidP="00C236F1">
      <w:pPr>
        <w:rPr>
          <w:rFonts w:asciiTheme="minorHAnsi" w:hAnsiTheme="minorHAnsi" w:cs="Arial"/>
          <w:sz w:val="28"/>
          <w:szCs w:val="28"/>
        </w:rPr>
      </w:pPr>
      <w:r w:rsidRPr="007244E0">
        <w:rPr>
          <w:rFonts w:asciiTheme="minorHAnsi" w:hAnsiTheme="minorHAnsi" w:cs="Arial"/>
          <w:sz w:val="28"/>
          <w:szCs w:val="28"/>
        </w:rPr>
        <w:t xml:space="preserve">Does a participant envisage that part of its work is performed by linked </w:t>
      </w:r>
      <w:r w:rsidRPr="007244E0">
        <w:rPr>
          <w:rFonts w:asciiTheme="minorHAnsi" w:hAnsiTheme="minorHAnsi" w:cs="Arial"/>
          <w:b/>
          <w:sz w:val="28"/>
          <w:szCs w:val="28"/>
        </w:rPr>
        <w:t xml:space="preserve">third </w:t>
      </w:r>
      <w:proofErr w:type="gramStart"/>
      <w:r w:rsidRPr="007244E0">
        <w:rPr>
          <w:rFonts w:asciiTheme="minorHAnsi" w:hAnsiTheme="minorHAnsi" w:cs="Arial"/>
          <w:b/>
          <w:sz w:val="28"/>
          <w:szCs w:val="28"/>
        </w:rPr>
        <w:t>parties</w:t>
      </w:r>
      <w:proofErr w:type="gramEnd"/>
      <w:r w:rsidRPr="007244E0">
        <w:rPr>
          <w:rFonts w:asciiTheme="minorHAnsi" w:hAnsiTheme="minorHAnsi" w:cs="Arial"/>
          <w:sz w:val="28"/>
          <w:szCs w:val="28"/>
        </w:rPr>
        <w:t xml:space="preserve"> Y/N</w:t>
      </w:r>
      <w:r w:rsidR="007244E0">
        <w:rPr>
          <w:rFonts w:asciiTheme="minorHAnsi" w:hAnsiTheme="minorHAnsi" w:cs="Arial"/>
          <w:sz w:val="28"/>
          <w:szCs w:val="28"/>
        </w:rPr>
        <w:t>?</w:t>
      </w:r>
    </w:p>
    <w:p w14:paraId="292D5FD0" w14:textId="77777777" w:rsidR="003B3DD6" w:rsidRPr="00324984" w:rsidRDefault="003B3DD6" w:rsidP="00C236F1">
      <w:pPr>
        <w:rPr>
          <w:rFonts w:asciiTheme="minorHAnsi" w:hAnsiTheme="minorHAnsi" w:cs="Arial"/>
          <w:sz w:val="22"/>
          <w:szCs w:val="22"/>
        </w:rPr>
      </w:pPr>
    </w:p>
    <w:p w14:paraId="4CC1761E" w14:textId="77777777" w:rsidR="003B3DD6" w:rsidRPr="00324984" w:rsidRDefault="003B3DD6" w:rsidP="00C236F1">
      <w:pPr>
        <w:rPr>
          <w:rFonts w:asciiTheme="minorHAnsi" w:hAnsiTheme="minorHAnsi" w:cs="Arial"/>
          <w:sz w:val="22"/>
          <w:szCs w:val="22"/>
        </w:rPr>
      </w:pPr>
      <w:r w:rsidRPr="00324984">
        <w:rPr>
          <w:rFonts w:asciiTheme="minorHAnsi" w:hAnsiTheme="minorHAnsi" w:cs="Arial"/>
          <w:sz w:val="22"/>
          <w:szCs w:val="22"/>
        </w:rPr>
        <w:t>If Y: which part to which third party (fill in a separate table 3.4b for each third party)</w:t>
      </w:r>
    </w:p>
    <w:p w14:paraId="34DD48A5" w14:textId="77777777" w:rsidR="00192005" w:rsidRDefault="00192005" w:rsidP="00C236F1">
      <w:pPr>
        <w:rPr>
          <w:rFonts w:asciiTheme="minorHAnsi" w:hAnsiTheme="minorHAnsi" w:cs="Arial"/>
          <w:b/>
          <w:sz w:val="28"/>
          <w:szCs w:val="28"/>
        </w:rPr>
      </w:pPr>
    </w:p>
    <w:p w14:paraId="2838C36D" w14:textId="77777777" w:rsidR="00781BE9" w:rsidRDefault="00192005" w:rsidP="00933A48">
      <w:pPr>
        <w:spacing w:before="120" w:after="60"/>
        <w:rPr>
          <w:rFonts w:asciiTheme="minorHAnsi" w:hAnsiTheme="minorHAnsi" w:cs="Arial"/>
          <w:b/>
          <w:sz w:val="28"/>
          <w:szCs w:val="28"/>
        </w:rPr>
      </w:pPr>
      <w:r>
        <w:rPr>
          <w:rFonts w:asciiTheme="minorHAnsi" w:hAnsiTheme="minorHAnsi" w:cs="Arial"/>
          <w:b/>
          <w:sz w:val="28"/>
          <w:szCs w:val="28"/>
        </w:rPr>
        <w:br w:type="column"/>
      </w:r>
      <w:r w:rsidR="00781BE9">
        <w:rPr>
          <w:rFonts w:asciiTheme="minorHAnsi" w:hAnsiTheme="minorHAnsi" w:cs="Arial"/>
          <w:b/>
          <w:sz w:val="28"/>
          <w:szCs w:val="28"/>
        </w:rPr>
        <w:lastRenderedPageBreak/>
        <w:t>Background</w:t>
      </w:r>
      <w:r w:rsidR="006C43D0" w:rsidRPr="00C7495C">
        <w:rPr>
          <w:rFonts w:asciiTheme="minorHAnsi" w:hAnsiTheme="minorHAnsi" w:cs="Arial"/>
          <w:b/>
          <w:sz w:val="28"/>
          <w:szCs w:val="28"/>
        </w:rPr>
        <w:t xml:space="preserve"> information needed for </w:t>
      </w:r>
      <w:r w:rsidR="00781BE9">
        <w:rPr>
          <w:rFonts w:asciiTheme="minorHAnsi" w:hAnsiTheme="minorHAnsi" w:cs="Arial"/>
          <w:b/>
          <w:sz w:val="28"/>
          <w:szCs w:val="28"/>
        </w:rPr>
        <w:t xml:space="preserve">chap 1-2 of </w:t>
      </w:r>
      <w:r w:rsidR="006C43D0" w:rsidRPr="00C7495C">
        <w:rPr>
          <w:rFonts w:asciiTheme="minorHAnsi" w:hAnsiTheme="minorHAnsi" w:cs="Arial"/>
          <w:b/>
          <w:sz w:val="28"/>
          <w:szCs w:val="28"/>
        </w:rPr>
        <w:t xml:space="preserve">the </w:t>
      </w:r>
      <w:r w:rsidR="00861F32" w:rsidRPr="00C7495C">
        <w:rPr>
          <w:rFonts w:asciiTheme="minorHAnsi" w:hAnsiTheme="minorHAnsi" w:cs="Arial"/>
          <w:b/>
          <w:sz w:val="28"/>
          <w:szCs w:val="28"/>
        </w:rPr>
        <w:t>proposal</w:t>
      </w:r>
      <w:r w:rsidR="00933A48">
        <w:rPr>
          <w:rFonts w:asciiTheme="minorHAnsi" w:hAnsiTheme="minorHAnsi" w:cs="Arial"/>
          <w:b/>
          <w:sz w:val="28"/>
          <w:szCs w:val="28"/>
        </w:rPr>
        <w:t xml:space="preserve"> </w:t>
      </w:r>
    </w:p>
    <w:p w14:paraId="24ADEC24" w14:textId="77777777" w:rsidR="00861F32" w:rsidRPr="00933A48" w:rsidRDefault="00933A48" w:rsidP="00933A48">
      <w:pPr>
        <w:spacing w:before="120" w:after="60"/>
        <w:rPr>
          <w:rFonts w:asciiTheme="minorHAnsi" w:hAnsiTheme="minorHAnsi" w:cs="Arial"/>
          <w:i/>
          <w:sz w:val="28"/>
          <w:szCs w:val="28"/>
        </w:rPr>
      </w:pPr>
      <w:r w:rsidRPr="00933A48">
        <w:rPr>
          <w:rFonts w:asciiTheme="minorHAnsi" w:hAnsiTheme="minorHAnsi" w:cs="Arial"/>
          <w:i/>
          <w:sz w:val="28"/>
          <w:szCs w:val="28"/>
        </w:rPr>
        <w:t>(outside of page limit)</w:t>
      </w:r>
      <w:r w:rsidR="00861F32" w:rsidRPr="00C7495C">
        <w:rPr>
          <w:rFonts w:asciiTheme="minorHAnsi" w:hAnsiTheme="minorHAnsi" w:cs="Arial"/>
          <w:b/>
          <w:sz w:val="28"/>
          <w:szCs w:val="28"/>
        </w:rPr>
        <w:t>:</w:t>
      </w:r>
    </w:p>
    <w:p w14:paraId="3F48D5C1" w14:textId="77777777" w:rsidR="00861F32" w:rsidRPr="00324984" w:rsidRDefault="00861F32" w:rsidP="00C236F1">
      <w:pPr>
        <w:rPr>
          <w:rFonts w:asciiTheme="minorHAnsi" w:hAnsiTheme="minorHAnsi" w:cs="Arial"/>
          <w:sz w:val="22"/>
          <w:szCs w:val="22"/>
        </w:rPr>
      </w:pPr>
    </w:p>
    <w:p w14:paraId="683D1B30" w14:textId="77777777" w:rsidR="008A328F" w:rsidRPr="00324984" w:rsidRDefault="008A328F" w:rsidP="00C236F1">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766"/>
      </w:tblGrid>
      <w:tr w:rsidR="00672509" w:rsidRPr="00324984" w14:paraId="0677559F" w14:textId="77777777" w:rsidTr="00672509">
        <w:tc>
          <w:tcPr>
            <w:tcW w:w="9286" w:type="dxa"/>
            <w:gridSpan w:val="2"/>
            <w:tcBorders>
              <w:top w:val="single" w:sz="4" w:space="0" w:color="auto"/>
              <w:left w:val="single" w:sz="4" w:space="0" w:color="auto"/>
              <w:bottom w:val="single" w:sz="4" w:space="0" w:color="auto"/>
              <w:right w:val="single" w:sz="4" w:space="0" w:color="auto"/>
            </w:tcBorders>
            <w:hideMark/>
          </w:tcPr>
          <w:p w14:paraId="0B48E49F" w14:textId="77777777" w:rsidR="00672509" w:rsidRPr="00324984" w:rsidRDefault="00672509">
            <w:pPr>
              <w:spacing w:before="60" w:after="60"/>
              <w:jc w:val="both"/>
              <w:rPr>
                <w:rFonts w:asciiTheme="minorHAnsi" w:hAnsiTheme="minorHAnsi" w:cs="Arial"/>
                <w:b/>
                <w:sz w:val="22"/>
                <w:szCs w:val="22"/>
              </w:rPr>
            </w:pPr>
            <w:r w:rsidRPr="00324984">
              <w:rPr>
                <w:rFonts w:asciiTheme="minorHAnsi" w:hAnsiTheme="minorHAnsi" w:cs="Arial"/>
                <w:b/>
                <w:sz w:val="22"/>
                <w:szCs w:val="22"/>
              </w:rPr>
              <w:t>How does this work-topic fit the specific selection criteria for this proposal?</w:t>
            </w:r>
          </w:p>
        </w:tc>
      </w:tr>
      <w:tr w:rsidR="00C7495C" w:rsidRPr="004B7BFC" w14:paraId="4DB52C95" w14:textId="77777777" w:rsidTr="00672509">
        <w:tc>
          <w:tcPr>
            <w:tcW w:w="3348" w:type="dxa"/>
            <w:tcBorders>
              <w:top w:val="single" w:sz="4" w:space="0" w:color="auto"/>
              <w:left w:val="single" w:sz="4" w:space="0" w:color="auto"/>
              <w:bottom w:val="single" w:sz="4" w:space="0" w:color="auto"/>
              <w:right w:val="single" w:sz="4" w:space="0" w:color="auto"/>
            </w:tcBorders>
          </w:tcPr>
          <w:p w14:paraId="2B1C6E88" w14:textId="77777777" w:rsidR="00C7495C" w:rsidRPr="00324984" w:rsidRDefault="00C7495C" w:rsidP="007244E0">
            <w:pPr>
              <w:spacing w:before="60" w:after="60"/>
              <w:jc w:val="both"/>
              <w:rPr>
                <w:rFonts w:asciiTheme="minorHAnsi" w:hAnsiTheme="minorHAnsi" w:cs="Arial"/>
                <w:b/>
                <w:sz w:val="22"/>
                <w:szCs w:val="22"/>
              </w:rPr>
            </w:pPr>
            <w:r>
              <w:rPr>
                <w:rFonts w:asciiTheme="minorHAnsi" w:hAnsiTheme="minorHAnsi" w:cs="Arial"/>
                <w:b/>
                <w:sz w:val="22"/>
                <w:szCs w:val="22"/>
              </w:rPr>
              <w:t xml:space="preserve">1. How does the WP </w:t>
            </w:r>
            <w:r w:rsidR="007244E0">
              <w:rPr>
                <w:rFonts w:asciiTheme="minorHAnsi" w:hAnsiTheme="minorHAnsi" w:cs="Arial"/>
                <w:b/>
                <w:sz w:val="22"/>
                <w:szCs w:val="22"/>
              </w:rPr>
              <w:t>strengthen the structured</w:t>
            </w:r>
            <w:r>
              <w:rPr>
                <w:rFonts w:asciiTheme="minorHAnsi" w:hAnsiTheme="minorHAnsi" w:cs="Arial"/>
                <w:b/>
                <w:sz w:val="22"/>
                <w:szCs w:val="22"/>
              </w:rPr>
              <w:t xml:space="preserve"> cooperation between Russia and European RIs community?</w:t>
            </w:r>
          </w:p>
        </w:tc>
        <w:tc>
          <w:tcPr>
            <w:tcW w:w="5938" w:type="dxa"/>
            <w:tcBorders>
              <w:top w:val="single" w:sz="4" w:space="0" w:color="auto"/>
              <w:left w:val="single" w:sz="4" w:space="0" w:color="auto"/>
              <w:bottom w:val="single" w:sz="4" w:space="0" w:color="auto"/>
              <w:right w:val="single" w:sz="4" w:space="0" w:color="auto"/>
            </w:tcBorders>
          </w:tcPr>
          <w:p w14:paraId="7CC932F7" w14:textId="77777777" w:rsidR="00E2033F" w:rsidRPr="00E2033F" w:rsidRDefault="005D2E5A" w:rsidP="00E2033F">
            <w:pPr>
              <w:spacing w:before="60" w:after="60"/>
              <w:jc w:val="both"/>
              <w:rPr>
                <w:rFonts w:asciiTheme="minorHAnsi" w:hAnsiTheme="minorHAnsi" w:cstheme="minorHAnsi"/>
                <w:sz w:val="22"/>
                <w:szCs w:val="22"/>
                <w:lang w:val="en-US"/>
              </w:rPr>
            </w:pPr>
            <w:r w:rsidRPr="0063312E">
              <w:rPr>
                <w:rFonts w:asciiTheme="minorHAnsi" w:hAnsiTheme="minorHAnsi" w:cstheme="minorHAnsi"/>
                <w:sz w:val="22"/>
                <w:szCs w:val="22"/>
                <w:lang w:val="en-US"/>
              </w:rPr>
              <w:t xml:space="preserve">Activities around </w:t>
            </w:r>
            <w:r w:rsidR="005F6ADA">
              <w:rPr>
                <w:rFonts w:asciiTheme="minorHAnsi" w:hAnsiTheme="minorHAnsi" w:cstheme="minorHAnsi"/>
                <w:sz w:val="22"/>
                <w:szCs w:val="22"/>
                <w:lang w:val="en-US"/>
              </w:rPr>
              <w:t>SCT</w:t>
            </w:r>
            <w:r w:rsidRPr="0063312E">
              <w:rPr>
                <w:rFonts w:asciiTheme="minorHAnsi" w:hAnsiTheme="minorHAnsi" w:cstheme="minorHAnsi"/>
                <w:sz w:val="22"/>
                <w:szCs w:val="22"/>
                <w:lang w:val="en-US"/>
              </w:rPr>
              <w:t xml:space="preserve"> will </w:t>
            </w:r>
            <w:r w:rsidR="001A5C4A" w:rsidRPr="001A5C4A">
              <w:rPr>
                <w:rFonts w:asciiTheme="minorHAnsi" w:hAnsiTheme="minorHAnsi" w:cstheme="minorHAnsi"/>
                <w:sz w:val="22"/>
                <w:szCs w:val="22"/>
                <w:lang w:val="en-US"/>
              </w:rPr>
              <w:t>strength</w:t>
            </w:r>
            <w:r w:rsidR="002A413D">
              <w:rPr>
                <w:rFonts w:asciiTheme="minorHAnsi" w:hAnsiTheme="minorHAnsi" w:cstheme="minorHAnsi"/>
                <w:sz w:val="22"/>
                <w:szCs w:val="22"/>
                <w:lang w:val="en-US"/>
              </w:rPr>
              <w:t>en the</w:t>
            </w:r>
            <w:r w:rsidR="001A5C4A" w:rsidRPr="001A5C4A">
              <w:rPr>
                <w:rFonts w:asciiTheme="minorHAnsi" w:hAnsiTheme="minorHAnsi" w:cstheme="minorHAnsi"/>
                <w:sz w:val="22"/>
                <w:szCs w:val="22"/>
                <w:lang w:val="en-US"/>
              </w:rPr>
              <w:t xml:space="preserve"> </w:t>
            </w:r>
            <w:r w:rsidRPr="0063312E">
              <w:rPr>
                <w:rFonts w:asciiTheme="minorHAnsi" w:hAnsiTheme="minorHAnsi" w:cstheme="minorHAnsi"/>
                <w:sz w:val="22"/>
                <w:szCs w:val="22"/>
                <w:lang w:val="en-US"/>
              </w:rPr>
              <w:t>existing</w:t>
            </w:r>
            <w:r w:rsidR="002A413D">
              <w:rPr>
                <w:rFonts w:asciiTheme="minorHAnsi" w:hAnsiTheme="minorHAnsi" w:cstheme="minorHAnsi"/>
                <w:sz w:val="22"/>
                <w:szCs w:val="22"/>
                <w:lang w:val="en-US"/>
              </w:rPr>
              <w:t xml:space="preserve"> cooperation</w:t>
            </w:r>
            <w:r w:rsidRPr="0063312E">
              <w:rPr>
                <w:rFonts w:asciiTheme="minorHAnsi" w:hAnsiTheme="minorHAnsi" w:cstheme="minorHAnsi"/>
                <w:sz w:val="22"/>
                <w:szCs w:val="22"/>
                <w:lang w:val="en-US"/>
              </w:rPr>
              <w:t xml:space="preserve"> and</w:t>
            </w:r>
            <w:r w:rsidR="001A5C4A">
              <w:rPr>
                <w:rFonts w:asciiTheme="minorHAnsi" w:hAnsiTheme="minorHAnsi" w:cstheme="minorHAnsi"/>
                <w:sz w:val="22"/>
                <w:szCs w:val="22"/>
                <w:lang w:val="en-US"/>
              </w:rPr>
              <w:t xml:space="preserve"> </w:t>
            </w:r>
            <w:r w:rsidR="00DE785F">
              <w:rPr>
                <w:rFonts w:asciiTheme="minorHAnsi" w:hAnsiTheme="minorHAnsi" w:cstheme="minorHAnsi"/>
                <w:sz w:val="22"/>
                <w:szCs w:val="22"/>
                <w:lang w:val="en-US"/>
              </w:rPr>
              <w:t>foster</w:t>
            </w:r>
            <w:r w:rsidRPr="0063312E">
              <w:rPr>
                <w:rFonts w:asciiTheme="minorHAnsi" w:hAnsiTheme="minorHAnsi" w:cstheme="minorHAnsi"/>
                <w:sz w:val="22"/>
                <w:szCs w:val="22"/>
                <w:lang w:val="en-US"/>
              </w:rPr>
              <w:t xml:space="preserve"> </w:t>
            </w:r>
            <w:r w:rsidR="008970CD" w:rsidRPr="0063312E">
              <w:rPr>
                <w:rFonts w:asciiTheme="minorHAnsi" w:hAnsiTheme="minorHAnsi" w:cstheme="minorHAnsi"/>
                <w:sz w:val="22"/>
                <w:szCs w:val="22"/>
                <w:lang w:val="en-US"/>
              </w:rPr>
              <w:t>establishing new</w:t>
            </w:r>
            <w:r w:rsidR="00EA23CD">
              <w:rPr>
                <w:rFonts w:asciiTheme="minorHAnsi" w:hAnsiTheme="minorHAnsi" w:cstheme="minorHAnsi"/>
                <w:sz w:val="22"/>
                <w:szCs w:val="22"/>
                <w:lang w:val="en-US"/>
              </w:rPr>
              <w:t xml:space="preserve"> joint</w:t>
            </w:r>
            <w:r w:rsidR="008970CD" w:rsidRPr="0063312E">
              <w:rPr>
                <w:rFonts w:asciiTheme="minorHAnsi" w:hAnsiTheme="minorHAnsi" w:cstheme="minorHAnsi"/>
                <w:sz w:val="22"/>
                <w:szCs w:val="22"/>
                <w:lang w:val="en-US"/>
              </w:rPr>
              <w:t xml:space="preserve"> </w:t>
            </w:r>
            <w:r w:rsidR="00EA23CD">
              <w:rPr>
                <w:rFonts w:asciiTheme="minorHAnsi" w:hAnsiTheme="minorHAnsi" w:cstheme="minorHAnsi"/>
                <w:sz w:val="22"/>
                <w:szCs w:val="22"/>
                <w:lang w:val="en-US"/>
              </w:rPr>
              <w:t xml:space="preserve">activities </w:t>
            </w:r>
            <w:r w:rsidR="00240BD6">
              <w:rPr>
                <w:rFonts w:asciiTheme="minorHAnsi" w:hAnsiTheme="minorHAnsi" w:cstheme="minorHAnsi"/>
                <w:sz w:val="22"/>
                <w:szCs w:val="22"/>
                <w:lang w:val="en-US"/>
              </w:rPr>
              <w:t>involving European and</w:t>
            </w:r>
            <w:r w:rsidR="002A413D">
              <w:rPr>
                <w:rFonts w:asciiTheme="minorHAnsi" w:hAnsiTheme="minorHAnsi" w:cstheme="minorHAnsi"/>
                <w:sz w:val="22"/>
                <w:szCs w:val="22"/>
                <w:lang w:val="en-US"/>
              </w:rPr>
              <w:t xml:space="preserve"> </w:t>
            </w:r>
            <w:r w:rsidR="00EA23CD">
              <w:rPr>
                <w:rFonts w:asciiTheme="minorHAnsi" w:hAnsiTheme="minorHAnsi" w:cstheme="minorHAnsi"/>
                <w:sz w:val="22"/>
                <w:szCs w:val="22"/>
                <w:lang w:val="en-US"/>
              </w:rPr>
              <w:t>Russian research institutions.</w:t>
            </w:r>
            <w:r w:rsidR="00E2033F" w:rsidRPr="00E2033F">
              <w:rPr>
                <w:rFonts w:asciiTheme="minorHAnsi" w:hAnsiTheme="minorHAnsi" w:cstheme="minorHAnsi"/>
                <w:sz w:val="22"/>
                <w:szCs w:val="22"/>
                <w:lang w:val="en-US"/>
              </w:rPr>
              <w:t xml:space="preserve"> </w:t>
            </w:r>
          </w:p>
        </w:tc>
      </w:tr>
      <w:tr w:rsidR="00C7495C" w:rsidRPr="000C62A5" w14:paraId="297F9F83" w14:textId="77777777" w:rsidTr="00672509">
        <w:tc>
          <w:tcPr>
            <w:tcW w:w="3348" w:type="dxa"/>
            <w:tcBorders>
              <w:top w:val="single" w:sz="4" w:space="0" w:color="auto"/>
              <w:left w:val="single" w:sz="4" w:space="0" w:color="auto"/>
              <w:bottom w:val="single" w:sz="4" w:space="0" w:color="auto"/>
              <w:right w:val="single" w:sz="4" w:space="0" w:color="auto"/>
            </w:tcBorders>
          </w:tcPr>
          <w:p w14:paraId="3A7C3DE6" w14:textId="77777777" w:rsidR="00C7495C" w:rsidRPr="008970CD" w:rsidRDefault="007244E0" w:rsidP="00B45476">
            <w:pPr>
              <w:spacing w:before="60" w:after="60"/>
              <w:jc w:val="both"/>
              <w:rPr>
                <w:rFonts w:asciiTheme="minorHAnsi" w:hAnsiTheme="minorHAnsi" w:cs="Arial"/>
                <w:b/>
                <w:sz w:val="22"/>
                <w:szCs w:val="22"/>
              </w:rPr>
            </w:pPr>
            <w:r w:rsidRPr="008970CD">
              <w:rPr>
                <w:rFonts w:asciiTheme="minorHAnsi" w:hAnsiTheme="minorHAnsi" w:cs="Arial"/>
                <w:b/>
                <w:sz w:val="22"/>
                <w:szCs w:val="22"/>
              </w:rPr>
              <w:t xml:space="preserve">2. Which impact </w:t>
            </w:r>
            <w:r w:rsidR="00B45476" w:rsidRPr="008970CD">
              <w:rPr>
                <w:rFonts w:asciiTheme="minorHAnsi" w:hAnsiTheme="minorHAnsi" w:cs="Arial"/>
                <w:b/>
                <w:sz w:val="22"/>
                <w:szCs w:val="22"/>
              </w:rPr>
              <w:t xml:space="preserve">will </w:t>
            </w:r>
            <w:r w:rsidRPr="008970CD">
              <w:rPr>
                <w:rFonts w:asciiTheme="minorHAnsi" w:hAnsiTheme="minorHAnsi" w:cs="Arial"/>
                <w:b/>
                <w:sz w:val="22"/>
                <w:szCs w:val="22"/>
              </w:rPr>
              <w:t xml:space="preserve">the joint development have </w:t>
            </w:r>
            <w:r w:rsidR="00B45476" w:rsidRPr="008970CD">
              <w:rPr>
                <w:rFonts w:asciiTheme="minorHAnsi" w:hAnsiTheme="minorHAnsi" w:cs="Arial"/>
                <w:b/>
                <w:sz w:val="22"/>
                <w:szCs w:val="22"/>
              </w:rPr>
              <w:t xml:space="preserve">on </w:t>
            </w:r>
            <w:r w:rsidRPr="008970CD">
              <w:rPr>
                <w:rFonts w:asciiTheme="minorHAnsi" w:hAnsiTheme="minorHAnsi" w:cs="Arial"/>
                <w:b/>
                <w:sz w:val="22"/>
                <w:szCs w:val="22"/>
              </w:rPr>
              <w:t>the Russian community</w:t>
            </w:r>
          </w:p>
        </w:tc>
        <w:tc>
          <w:tcPr>
            <w:tcW w:w="5938" w:type="dxa"/>
            <w:tcBorders>
              <w:top w:val="single" w:sz="4" w:space="0" w:color="auto"/>
              <w:left w:val="single" w:sz="4" w:space="0" w:color="auto"/>
              <w:bottom w:val="single" w:sz="4" w:space="0" w:color="auto"/>
              <w:right w:val="single" w:sz="4" w:space="0" w:color="auto"/>
            </w:tcBorders>
          </w:tcPr>
          <w:p w14:paraId="4B5F7E5D" w14:textId="77777777" w:rsidR="000F7783" w:rsidRPr="002167E9" w:rsidRDefault="00F2719B">
            <w:pPr>
              <w:spacing w:before="60" w:after="60"/>
              <w:jc w:val="both"/>
              <w:rPr>
                <w:rFonts w:asciiTheme="minorHAnsi" w:hAnsiTheme="minorHAnsi" w:cs="Arial"/>
                <w:sz w:val="22"/>
                <w:szCs w:val="22"/>
                <w:lang w:val="en-US"/>
              </w:rPr>
            </w:pPr>
            <w:r>
              <w:rPr>
                <w:rFonts w:asciiTheme="minorHAnsi" w:hAnsiTheme="minorHAnsi" w:cs="Arial"/>
                <w:sz w:val="22"/>
                <w:szCs w:val="22"/>
                <w:lang w:val="en-US"/>
              </w:rPr>
              <w:t xml:space="preserve">The joint development </w:t>
            </w:r>
            <w:r w:rsidR="001F010D">
              <w:rPr>
                <w:rFonts w:asciiTheme="minorHAnsi" w:hAnsiTheme="minorHAnsi" w:cs="Arial"/>
                <w:sz w:val="22"/>
                <w:szCs w:val="22"/>
                <w:lang w:val="en-US"/>
              </w:rPr>
              <w:t>serves as a platform for identification</w:t>
            </w:r>
            <w:r>
              <w:rPr>
                <w:rFonts w:asciiTheme="minorHAnsi" w:hAnsiTheme="minorHAnsi" w:cs="Arial"/>
                <w:sz w:val="22"/>
                <w:szCs w:val="22"/>
                <w:lang w:val="en-US"/>
              </w:rPr>
              <w:t xml:space="preserve"> </w:t>
            </w:r>
            <w:r w:rsidR="001B79CC">
              <w:rPr>
                <w:rFonts w:asciiTheme="minorHAnsi" w:hAnsiTheme="minorHAnsi" w:cs="Arial"/>
                <w:sz w:val="22"/>
                <w:szCs w:val="22"/>
                <w:lang w:val="en-US"/>
              </w:rPr>
              <w:t xml:space="preserve">of </w:t>
            </w:r>
            <w:r w:rsidR="001F010D">
              <w:rPr>
                <w:rFonts w:asciiTheme="minorHAnsi" w:hAnsiTheme="minorHAnsi" w:cs="Arial"/>
                <w:sz w:val="22"/>
                <w:szCs w:val="22"/>
                <w:lang w:val="en-US"/>
              </w:rPr>
              <w:t xml:space="preserve">competences </w:t>
            </w:r>
            <w:r w:rsidR="00240BD6">
              <w:rPr>
                <w:rFonts w:asciiTheme="minorHAnsi" w:hAnsiTheme="minorHAnsi" w:cs="Arial"/>
                <w:sz w:val="22"/>
                <w:szCs w:val="22"/>
                <w:lang w:val="en-US"/>
              </w:rPr>
              <w:t>between European</w:t>
            </w:r>
            <w:r w:rsidR="001F010D">
              <w:rPr>
                <w:rFonts w:asciiTheme="minorHAnsi" w:hAnsiTheme="minorHAnsi" w:cs="Arial"/>
                <w:sz w:val="22"/>
                <w:szCs w:val="22"/>
                <w:lang w:val="en-US"/>
              </w:rPr>
              <w:t xml:space="preserve"> and Russian partners that</w:t>
            </w:r>
            <w:r w:rsidR="00B45E7A">
              <w:rPr>
                <w:rFonts w:asciiTheme="minorHAnsi" w:hAnsiTheme="minorHAnsi" w:cs="Arial"/>
                <w:sz w:val="22"/>
                <w:szCs w:val="22"/>
                <w:lang w:val="en-US"/>
              </w:rPr>
              <w:t xml:space="preserve"> are</w:t>
            </w:r>
            <w:r w:rsidR="001F010D">
              <w:rPr>
                <w:rFonts w:asciiTheme="minorHAnsi" w:hAnsiTheme="minorHAnsi" w:cs="Arial"/>
                <w:sz w:val="22"/>
                <w:szCs w:val="22"/>
                <w:lang w:val="en-US"/>
              </w:rPr>
              <w:t xml:space="preserve"> required for implementation of the RI projects.</w:t>
            </w:r>
          </w:p>
        </w:tc>
      </w:tr>
      <w:tr w:rsidR="007244E0" w:rsidRPr="007244E0" w14:paraId="69F274B6" w14:textId="77777777" w:rsidTr="00672509">
        <w:tc>
          <w:tcPr>
            <w:tcW w:w="3348" w:type="dxa"/>
            <w:tcBorders>
              <w:top w:val="single" w:sz="4" w:space="0" w:color="auto"/>
              <w:left w:val="single" w:sz="4" w:space="0" w:color="auto"/>
              <w:bottom w:val="single" w:sz="4" w:space="0" w:color="auto"/>
              <w:right w:val="single" w:sz="4" w:space="0" w:color="auto"/>
            </w:tcBorders>
          </w:tcPr>
          <w:p w14:paraId="20172362" w14:textId="77777777" w:rsidR="007244E0" w:rsidRPr="00324984" w:rsidRDefault="007244E0" w:rsidP="00B45476">
            <w:pPr>
              <w:spacing w:before="60" w:after="60"/>
              <w:jc w:val="both"/>
              <w:rPr>
                <w:rFonts w:asciiTheme="minorHAnsi" w:hAnsiTheme="minorHAnsi" w:cs="Arial"/>
                <w:b/>
                <w:sz w:val="22"/>
                <w:szCs w:val="22"/>
              </w:rPr>
            </w:pPr>
            <w:r>
              <w:rPr>
                <w:rFonts w:asciiTheme="minorHAnsi" w:hAnsiTheme="minorHAnsi" w:cs="Arial"/>
                <w:b/>
                <w:sz w:val="22"/>
                <w:szCs w:val="22"/>
                <w:lang w:val="en-US"/>
              </w:rPr>
              <w:t xml:space="preserve">3. </w:t>
            </w:r>
            <w:r>
              <w:rPr>
                <w:rFonts w:asciiTheme="minorHAnsi" w:hAnsiTheme="minorHAnsi" w:cs="Arial"/>
                <w:b/>
                <w:sz w:val="22"/>
                <w:szCs w:val="22"/>
              </w:rPr>
              <w:t xml:space="preserve">Which impact </w:t>
            </w:r>
            <w:r w:rsidR="00B45476">
              <w:rPr>
                <w:rFonts w:asciiTheme="minorHAnsi" w:hAnsiTheme="minorHAnsi" w:cs="Arial"/>
                <w:b/>
                <w:sz w:val="22"/>
                <w:szCs w:val="22"/>
              </w:rPr>
              <w:t xml:space="preserve">will </w:t>
            </w:r>
            <w:r>
              <w:rPr>
                <w:rFonts w:asciiTheme="minorHAnsi" w:hAnsiTheme="minorHAnsi" w:cs="Arial"/>
                <w:b/>
                <w:sz w:val="22"/>
                <w:szCs w:val="22"/>
              </w:rPr>
              <w:t xml:space="preserve">the joint development have </w:t>
            </w:r>
            <w:r w:rsidR="00B45476">
              <w:rPr>
                <w:rFonts w:asciiTheme="minorHAnsi" w:hAnsiTheme="minorHAnsi" w:cs="Arial"/>
                <w:b/>
                <w:sz w:val="22"/>
                <w:szCs w:val="22"/>
              </w:rPr>
              <w:t xml:space="preserve">on </w:t>
            </w:r>
            <w:r>
              <w:rPr>
                <w:rFonts w:asciiTheme="minorHAnsi" w:hAnsiTheme="minorHAnsi" w:cs="Arial"/>
                <w:b/>
                <w:sz w:val="22"/>
                <w:szCs w:val="22"/>
              </w:rPr>
              <w:t>the European community</w:t>
            </w:r>
          </w:p>
        </w:tc>
        <w:tc>
          <w:tcPr>
            <w:tcW w:w="5938" w:type="dxa"/>
            <w:tcBorders>
              <w:top w:val="single" w:sz="4" w:space="0" w:color="auto"/>
              <w:left w:val="single" w:sz="4" w:space="0" w:color="auto"/>
              <w:bottom w:val="single" w:sz="4" w:space="0" w:color="auto"/>
              <w:right w:val="single" w:sz="4" w:space="0" w:color="auto"/>
            </w:tcBorders>
          </w:tcPr>
          <w:p w14:paraId="32B52252" w14:textId="77777777" w:rsidR="007244E0" w:rsidRPr="002167E9" w:rsidRDefault="002167E9">
            <w:pPr>
              <w:spacing w:before="60" w:after="60"/>
              <w:jc w:val="both"/>
              <w:rPr>
                <w:rFonts w:asciiTheme="minorHAnsi" w:hAnsiTheme="minorHAnsi" w:cs="Arial"/>
                <w:sz w:val="22"/>
                <w:szCs w:val="22"/>
                <w:lang w:val="en-US"/>
              </w:rPr>
            </w:pPr>
            <w:r>
              <w:rPr>
                <w:rFonts w:asciiTheme="minorHAnsi" w:hAnsiTheme="minorHAnsi" w:cs="Arial"/>
                <w:sz w:val="22"/>
                <w:szCs w:val="22"/>
                <w:lang w:val="en-US"/>
              </w:rPr>
              <w:t xml:space="preserve">The </w:t>
            </w:r>
            <w:r w:rsidR="00F72D13">
              <w:rPr>
                <w:rFonts w:asciiTheme="minorHAnsi" w:hAnsiTheme="minorHAnsi" w:cs="Arial"/>
                <w:sz w:val="22"/>
                <w:szCs w:val="22"/>
                <w:lang w:val="en-US"/>
              </w:rPr>
              <w:t>structured cooperation between</w:t>
            </w:r>
            <w:r>
              <w:rPr>
                <w:rFonts w:asciiTheme="minorHAnsi" w:hAnsiTheme="minorHAnsi" w:cs="Arial"/>
                <w:sz w:val="22"/>
                <w:szCs w:val="22"/>
                <w:lang w:val="en-US"/>
              </w:rPr>
              <w:t xml:space="preserve"> </w:t>
            </w:r>
            <w:r w:rsidR="00F72D13">
              <w:rPr>
                <w:rFonts w:asciiTheme="minorHAnsi" w:hAnsiTheme="minorHAnsi" w:cs="Arial"/>
                <w:sz w:val="22"/>
                <w:szCs w:val="22"/>
                <w:lang w:val="en-US"/>
              </w:rPr>
              <w:t xml:space="preserve">European </w:t>
            </w:r>
            <w:r>
              <w:rPr>
                <w:rFonts w:asciiTheme="minorHAnsi" w:hAnsiTheme="minorHAnsi" w:cs="Arial"/>
                <w:sz w:val="22"/>
                <w:szCs w:val="22"/>
                <w:lang w:val="en-US"/>
              </w:rPr>
              <w:t xml:space="preserve">and Russian partners </w:t>
            </w:r>
            <w:r w:rsidR="00F72D13">
              <w:rPr>
                <w:rFonts w:asciiTheme="minorHAnsi" w:hAnsiTheme="minorHAnsi" w:cs="Arial"/>
                <w:sz w:val="22"/>
                <w:szCs w:val="22"/>
                <w:lang w:val="en-US"/>
              </w:rPr>
              <w:t>exploits synergies across project and Research Infrastructures and will thereby strengthen links.</w:t>
            </w:r>
          </w:p>
        </w:tc>
      </w:tr>
      <w:tr w:rsidR="007244E0" w:rsidRPr="002167E9" w14:paraId="69492F9D" w14:textId="77777777" w:rsidTr="00672509">
        <w:tc>
          <w:tcPr>
            <w:tcW w:w="3348" w:type="dxa"/>
            <w:tcBorders>
              <w:top w:val="single" w:sz="4" w:space="0" w:color="auto"/>
              <w:left w:val="single" w:sz="4" w:space="0" w:color="auto"/>
              <w:bottom w:val="single" w:sz="4" w:space="0" w:color="auto"/>
              <w:right w:val="single" w:sz="4" w:space="0" w:color="auto"/>
            </w:tcBorders>
          </w:tcPr>
          <w:p w14:paraId="15744A8E" w14:textId="77777777" w:rsidR="007244E0" w:rsidRPr="00324984" w:rsidRDefault="007244E0" w:rsidP="00B45476">
            <w:pPr>
              <w:spacing w:before="60" w:after="60"/>
              <w:jc w:val="both"/>
              <w:rPr>
                <w:rFonts w:asciiTheme="minorHAnsi" w:hAnsiTheme="minorHAnsi" w:cs="Arial"/>
                <w:b/>
                <w:sz w:val="22"/>
                <w:szCs w:val="22"/>
              </w:rPr>
            </w:pPr>
            <w:r>
              <w:rPr>
                <w:rFonts w:asciiTheme="minorHAnsi" w:hAnsiTheme="minorHAnsi" w:cs="Arial"/>
                <w:b/>
                <w:sz w:val="22"/>
                <w:szCs w:val="22"/>
              </w:rPr>
              <w:t xml:space="preserve">4. Which impact </w:t>
            </w:r>
            <w:r w:rsidR="00B45476">
              <w:rPr>
                <w:rFonts w:asciiTheme="minorHAnsi" w:hAnsiTheme="minorHAnsi" w:cs="Arial"/>
                <w:b/>
                <w:sz w:val="22"/>
                <w:szCs w:val="22"/>
              </w:rPr>
              <w:t xml:space="preserve">will </w:t>
            </w:r>
            <w:r>
              <w:rPr>
                <w:rFonts w:asciiTheme="minorHAnsi" w:hAnsiTheme="minorHAnsi" w:cs="Arial"/>
                <w:b/>
                <w:sz w:val="22"/>
                <w:szCs w:val="22"/>
              </w:rPr>
              <w:t xml:space="preserve">the WP have </w:t>
            </w:r>
            <w:r w:rsidR="00B45476">
              <w:rPr>
                <w:rFonts w:asciiTheme="minorHAnsi" w:hAnsiTheme="minorHAnsi" w:cs="Arial"/>
                <w:b/>
                <w:sz w:val="22"/>
                <w:szCs w:val="22"/>
              </w:rPr>
              <w:t xml:space="preserve">on </w:t>
            </w:r>
            <w:r>
              <w:rPr>
                <w:rFonts w:asciiTheme="minorHAnsi" w:hAnsiTheme="minorHAnsi" w:cs="Arial"/>
                <w:b/>
                <w:sz w:val="22"/>
                <w:szCs w:val="22"/>
              </w:rPr>
              <w:t xml:space="preserve">internationalization beyond Europe? </w:t>
            </w:r>
          </w:p>
        </w:tc>
        <w:tc>
          <w:tcPr>
            <w:tcW w:w="5938" w:type="dxa"/>
            <w:tcBorders>
              <w:top w:val="single" w:sz="4" w:space="0" w:color="auto"/>
              <w:left w:val="single" w:sz="4" w:space="0" w:color="auto"/>
              <w:bottom w:val="single" w:sz="4" w:space="0" w:color="auto"/>
              <w:right w:val="single" w:sz="4" w:space="0" w:color="auto"/>
            </w:tcBorders>
          </w:tcPr>
          <w:p w14:paraId="295CD44C" w14:textId="77777777" w:rsidR="007244E0" w:rsidRPr="00D00D5C" w:rsidRDefault="00F72D13">
            <w:pPr>
              <w:spacing w:before="60" w:after="60"/>
              <w:jc w:val="both"/>
              <w:rPr>
                <w:rFonts w:asciiTheme="minorHAnsi" w:hAnsiTheme="minorHAnsi" w:cs="Arial"/>
                <w:sz w:val="22"/>
                <w:szCs w:val="22"/>
                <w:lang w:val="en-US"/>
              </w:rPr>
            </w:pPr>
            <w:r>
              <w:rPr>
                <w:rFonts w:asciiTheme="minorHAnsi" w:hAnsiTheme="minorHAnsi" w:cs="Arial"/>
                <w:sz w:val="22"/>
                <w:szCs w:val="22"/>
                <w:lang w:val="en-US"/>
              </w:rPr>
              <w:t>The s</w:t>
            </w:r>
            <w:r w:rsidR="002167E9">
              <w:rPr>
                <w:rFonts w:asciiTheme="minorHAnsi" w:hAnsiTheme="minorHAnsi" w:cs="Arial"/>
                <w:sz w:val="22"/>
                <w:szCs w:val="22"/>
                <w:lang w:val="en-US"/>
              </w:rPr>
              <w:t xml:space="preserve">uccessful joint </w:t>
            </w:r>
            <w:r>
              <w:rPr>
                <w:rFonts w:asciiTheme="minorHAnsi" w:hAnsiTheme="minorHAnsi" w:cs="Arial"/>
                <w:sz w:val="22"/>
                <w:szCs w:val="22"/>
                <w:lang w:val="en-US"/>
              </w:rPr>
              <w:t xml:space="preserve">European </w:t>
            </w:r>
            <w:r w:rsidR="002167E9">
              <w:rPr>
                <w:rFonts w:asciiTheme="minorHAnsi" w:hAnsiTheme="minorHAnsi" w:cs="Arial"/>
                <w:sz w:val="22"/>
                <w:szCs w:val="22"/>
                <w:lang w:val="en-US"/>
              </w:rPr>
              <w:t>– Russia</w:t>
            </w:r>
            <w:r>
              <w:rPr>
                <w:rFonts w:asciiTheme="minorHAnsi" w:hAnsiTheme="minorHAnsi" w:cs="Arial"/>
                <w:sz w:val="22"/>
                <w:szCs w:val="22"/>
                <w:lang w:val="en-US"/>
              </w:rPr>
              <w:t>n</w:t>
            </w:r>
            <w:r w:rsidR="002167E9">
              <w:rPr>
                <w:rFonts w:asciiTheme="minorHAnsi" w:hAnsiTheme="minorHAnsi" w:cs="Arial"/>
                <w:sz w:val="22"/>
                <w:szCs w:val="22"/>
                <w:lang w:val="en-US"/>
              </w:rPr>
              <w:t xml:space="preserve"> efforts around </w:t>
            </w:r>
            <w:r w:rsidR="005F6ADA">
              <w:rPr>
                <w:rFonts w:asciiTheme="minorHAnsi" w:hAnsiTheme="minorHAnsi" w:cs="Arial"/>
                <w:sz w:val="22"/>
                <w:szCs w:val="22"/>
                <w:lang w:val="en-US"/>
              </w:rPr>
              <w:t>SCT</w:t>
            </w:r>
            <w:r w:rsidR="002167E9">
              <w:rPr>
                <w:rFonts w:asciiTheme="minorHAnsi" w:hAnsiTheme="minorHAnsi" w:cs="Arial"/>
                <w:sz w:val="22"/>
                <w:szCs w:val="22"/>
                <w:lang w:val="en-US"/>
              </w:rPr>
              <w:t xml:space="preserve"> will foster interest of </w:t>
            </w:r>
            <w:r>
              <w:rPr>
                <w:rFonts w:asciiTheme="minorHAnsi" w:hAnsiTheme="minorHAnsi" w:cs="Arial"/>
                <w:sz w:val="22"/>
                <w:szCs w:val="22"/>
                <w:lang w:val="en-US"/>
              </w:rPr>
              <w:t xml:space="preserve">the </w:t>
            </w:r>
            <w:r w:rsidR="002167E9">
              <w:rPr>
                <w:rFonts w:asciiTheme="minorHAnsi" w:hAnsiTheme="minorHAnsi" w:cs="Arial"/>
                <w:sz w:val="22"/>
                <w:szCs w:val="22"/>
                <w:lang w:val="en-US"/>
              </w:rPr>
              <w:t xml:space="preserve">world-wide scientific community and </w:t>
            </w:r>
            <w:r>
              <w:rPr>
                <w:rFonts w:asciiTheme="minorHAnsi" w:hAnsiTheme="minorHAnsi" w:cs="Arial"/>
                <w:sz w:val="22"/>
                <w:szCs w:val="22"/>
                <w:lang w:val="en-US"/>
              </w:rPr>
              <w:t xml:space="preserve">will </w:t>
            </w:r>
            <w:r w:rsidR="002167E9">
              <w:rPr>
                <w:rFonts w:asciiTheme="minorHAnsi" w:hAnsiTheme="minorHAnsi" w:cs="Arial"/>
                <w:sz w:val="22"/>
                <w:szCs w:val="22"/>
                <w:lang w:val="en-US"/>
              </w:rPr>
              <w:t>attract</w:t>
            </w:r>
            <w:r w:rsidR="00AF0A72">
              <w:rPr>
                <w:rFonts w:asciiTheme="minorHAnsi" w:hAnsiTheme="minorHAnsi" w:cs="Arial"/>
                <w:sz w:val="22"/>
                <w:szCs w:val="22"/>
                <w:lang w:val="en-US"/>
              </w:rPr>
              <w:t xml:space="preserve"> new resources</w:t>
            </w:r>
            <w:r w:rsidR="002167E9">
              <w:rPr>
                <w:rFonts w:asciiTheme="minorHAnsi" w:hAnsiTheme="minorHAnsi" w:cs="Arial"/>
                <w:sz w:val="22"/>
                <w:szCs w:val="22"/>
                <w:lang w:val="en-US"/>
              </w:rPr>
              <w:t xml:space="preserve"> </w:t>
            </w:r>
            <w:r w:rsidR="00AF0A72">
              <w:rPr>
                <w:rFonts w:asciiTheme="minorHAnsi" w:hAnsiTheme="minorHAnsi" w:cs="Arial"/>
                <w:sz w:val="22"/>
                <w:szCs w:val="22"/>
                <w:lang w:val="en-US"/>
              </w:rPr>
              <w:t>to the</w:t>
            </w:r>
            <w:r w:rsidR="00D00D5C">
              <w:rPr>
                <w:rFonts w:asciiTheme="minorHAnsi" w:hAnsiTheme="minorHAnsi" w:cs="Arial"/>
                <w:sz w:val="22"/>
                <w:szCs w:val="22"/>
                <w:lang w:val="en-US"/>
              </w:rPr>
              <w:t xml:space="preserve"> </w:t>
            </w:r>
            <w:r w:rsidR="005F6ADA">
              <w:rPr>
                <w:rFonts w:asciiTheme="minorHAnsi" w:hAnsiTheme="minorHAnsi" w:cs="Arial"/>
                <w:sz w:val="22"/>
                <w:szCs w:val="22"/>
                <w:lang w:val="en-US"/>
              </w:rPr>
              <w:t>SCT</w:t>
            </w:r>
            <w:r w:rsidR="00AF0A72">
              <w:rPr>
                <w:rFonts w:asciiTheme="minorHAnsi" w:hAnsiTheme="minorHAnsi" w:cs="Arial"/>
                <w:sz w:val="22"/>
                <w:szCs w:val="22"/>
                <w:lang w:val="en-US"/>
              </w:rPr>
              <w:t xml:space="preserve"> project.</w:t>
            </w:r>
          </w:p>
        </w:tc>
      </w:tr>
      <w:tr w:rsidR="00672509" w:rsidRPr="000C62A5" w14:paraId="6493CA96" w14:textId="77777777" w:rsidTr="00672509">
        <w:tc>
          <w:tcPr>
            <w:tcW w:w="3348" w:type="dxa"/>
            <w:tcBorders>
              <w:top w:val="single" w:sz="4" w:space="0" w:color="auto"/>
              <w:left w:val="single" w:sz="4" w:space="0" w:color="auto"/>
              <w:bottom w:val="single" w:sz="4" w:space="0" w:color="auto"/>
              <w:right w:val="single" w:sz="4" w:space="0" w:color="auto"/>
            </w:tcBorders>
            <w:hideMark/>
          </w:tcPr>
          <w:p w14:paraId="37B4893B" w14:textId="77777777" w:rsidR="00672509" w:rsidRPr="00324984" w:rsidRDefault="007244E0">
            <w:pPr>
              <w:spacing w:before="60" w:after="60"/>
              <w:jc w:val="both"/>
              <w:rPr>
                <w:rFonts w:asciiTheme="minorHAnsi" w:hAnsiTheme="minorHAnsi" w:cs="Arial"/>
                <w:b/>
                <w:sz w:val="22"/>
                <w:szCs w:val="22"/>
              </w:rPr>
            </w:pPr>
            <w:r>
              <w:rPr>
                <w:rFonts w:asciiTheme="minorHAnsi" w:hAnsiTheme="minorHAnsi" w:cs="Arial"/>
                <w:b/>
                <w:sz w:val="22"/>
                <w:szCs w:val="22"/>
              </w:rPr>
              <w:t>5</w:t>
            </w:r>
            <w:r w:rsidR="00672509" w:rsidRPr="00324984">
              <w:rPr>
                <w:rFonts w:asciiTheme="minorHAnsi" w:hAnsiTheme="minorHAnsi" w:cs="Arial"/>
                <w:b/>
                <w:sz w:val="22"/>
                <w:szCs w:val="22"/>
              </w:rPr>
              <w:t xml:space="preserve">. </w:t>
            </w:r>
            <w:r>
              <w:rPr>
                <w:rFonts w:asciiTheme="minorHAnsi" w:hAnsiTheme="minorHAnsi" w:cs="Arial"/>
                <w:b/>
                <w:sz w:val="22"/>
                <w:szCs w:val="22"/>
              </w:rPr>
              <w:t>Does the WP contribute to harmonization of procedure and framework conditions for access? If yes how?</w:t>
            </w:r>
          </w:p>
        </w:tc>
        <w:tc>
          <w:tcPr>
            <w:tcW w:w="5938" w:type="dxa"/>
            <w:tcBorders>
              <w:top w:val="single" w:sz="4" w:space="0" w:color="auto"/>
              <w:left w:val="single" w:sz="4" w:space="0" w:color="auto"/>
              <w:bottom w:val="single" w:sz="4" w:space="0" w:color="auto"/>
              <w:right w:val="single" w:sz="4" w:space="0" w:color="auto"/>
            </w:tcBorders>
          </w:tcPr>
          <w:p w14:paraId="24016531" w14:textId="77777777" w:rsidR="0011688E" w:rsidRPr="00883FDE" w:rsidRDefault="00883FDE">
            <w:pPr>
              <w:spacing w:before="60" w:after="60"/>
              <w:jc w:val="both"/>
              <w:rPr>
                <w:rFonts w:asciiTheme="minorHAnsi" w:hAnsiTheme="minorHAnsi" w:cs="Arial"/>
                <w:sz w:val="22"/>
                <w:szCs w:val="22"/>
                <w:lang w:val="en-US"/>
              </w:rPr>
            </w:pPr>
            <w:r>
              <w:rPr>
                <w:rFonts w:asciiTheme="minorHAnsi" w:hAnsiTheme="minorHAnsi" w:cs="Arial"/>
                <w:sz w:val="22"/>
                <w:szCs w:val="22"/>
                <w:lang w:val="en-US"/>
              </w:rPr>
              <w:t xml:space="preserve">A clear procedure and conditions of access should be established for </w:t>
            </w:r>
            <w:r w:rsidR="005F6ADA">
              <w:rPr>
                <w:rFonts w:asciiTheme="minorHAnsi" w:hAnsiTheme="minorHAnsi" w:cs="Arial"/>
                <w:sz w:val="22"/>
                <w:szCs w:val="22"/>
                <w:lang w:val="en-US"/>
              </w:rPr>
              <w:t>SCT</w:t>
            </w:r>
            <w:r>
              <w:rPr>
                <w:rFonts w:asciiTheme="minorHAnsi" w:hAnsiTheme="minorHAnsi" w:cs="Arial"/>
                <w:sz w:val="22"/>
                <w:szCs w:val="22"/>
                <w:lang w:val="en-US"/>
              </w:rPr>
              <w:t>. Activities</w:t>
            </w:r>
            <w:r w:rsidRPr="00883FDE">
              <w:rPr>
                <w:rFonts w:asciiTheme="minorHAnsi" w:hAnsiTheme="minorHAnsi" w:cs="Arial"/>
                <w:sz w:val="22"/>
                <w:szCs w:val="22"/>
                <w:lang w:val="en-US"/>
              </w:rPr>
              <w:t xml:space="preserve"> </w:t>
            </w:r>
            <w:r>
              <w:rPr>
                <w:rFonts w:asciiTheme="minorHAnsi" w:hAnsiTheme="minorHAnsi" w:cs="Arial"/>
                <w:sz w:val="22"/>
                <w:szCs w:val="22"/>
                <w:lang w:val="en-US"/>
              </w:rPr>
              <w:t>around</w:t>
            </w:r>
            <w:r w:rsidRPr="00883FDE">
              <w:rPr>
                <w:rFonts w:asciiTheme="minorHAnsi" w:hAnsiTheme="minorHAnsi" w:cs="Arial"/>
                <w:sz w:val="22"/>
                <w:szCs w:val="22"/>
                <w:lang w:val="en-US"/>
              </w:rPr>
              <w:t xml:space="preserve"> </w:t>
            </w:r>
            <w:r w:rsidR="005F6ADA">
              <w:rPr>
                <w:rFonts w:asciiTheme="minorHAnsi" w:hAnsiTheme="minorHAnsi" w:cs="Arial"/>
                <w:sz w:val="22"/>
                <w:szCs w:val="22"/>
                <w:lang w:val="en-US"/>
              </w:rPr>
              <w:t>SCT</w:t>
            </w:r>
            <w:r w:rsidRPr="00883FDE">
              <w:rPr>
                <w:rFonts w:asciiTheme="minorHAnsi" w:hAnsiTheme="minorHAnsi" w:cs="Arial"/>
                <w:sz w:val="22"/>
                <w:szCs w:val="22"/>
                <w:lang w:val="en-US"/>
              </w:rPr>
              <w:t xml:space="preserve"> </w:t>
            </w:r>
            <w:r>
              <w:rPr>
                <w:rFonts w:asciiTheme="minorHAnsi" w:hAnsiTheme="minorHAnsi" w:cs="Arial"/>
                <w:sz w:val="22"/>
                <w:szCs w:val="22"/>
                <w:lang w:val="en-US"/>
              </w:rPr>
              <w:t>will</w:t>
            </w:r>
            <w:r w:rsidRPr="00883FDE">
              <w:rPr>
                <w:rFonts w:asciiTheme="minorHAnsi" w:hAnsiTheme="minorHAnsi" w:cs="Arial"/>
                <w:sz w:val="22"/>
                <w:szCs w:val="22"/>
                <w:lang w:val="en-US"/>
              </w:rPr>
              <w:t xml:space="preserve"> </w:t>
            </w:r>
            <w:r>
              <w:rPr>
                <w:rFonts w:asciiTheme="minorHAnsi" w:hAnsiTheme="minorHAnsi" w:cs="Arial"/>
                <w:sz w:val="22"/>
                <w:szCs w:val="22"/>
                <w:lang w:val="en-US"/>
              </w:rPr>
              <w:t>foster</w:t>
            </w:r>
            <w:r w:rsidRPr="00883FDE">
              <w:rPr>
                <w:rFonts w:asciiTheme="minorHAnsi" w:hAnsiTheme="minorHAnsi" w:cs="Arial"/>
                <w:sz w:val="22"/>
                <w:szCs w:val="22"/>
                <w:lang w:val="en-US"/>
              </w:rPr>
              <w:t xml:space="preserve"> </w:t>
            </w:r>
            <w:r>
              <w:rPr>
                <w:rFonts w:asciiTheme="minorHAnsi" w:hAnsiTheme="minorHAnsi" w:cs="Arial"/>
                <w:sz w:val="22"/>
                <w:szCs w:val="22"/>
                <w:lang w:val="en-US"/>
              </w:rPr>
              <w:t>establishing similar standards for other Russian RIs.</w:t>
            </w:r>
          </w:p>
        </w:tc>
      </w:tr>
      <w:tr w:rsidR="00672509" w:rsidRPr="00835186" w14:paraId="309C37B7" w14:textId="77777777" w:rsidTr="00192005">
        <w:trPr>
          <w:trHeight w:val="1003"/>
        </w:trPr>
        <w:tc>
          <w:tcPr>
            <w:tcW w:w="3348" w:type="dxa"/>
            <w:tcBorders>
              <w:top w:val="single" w:sz="4" w:space="0" w:color="auto"/>
              <w:left w:val="single" w:sz="4" w:space="0" w:color="auto"/>
              <w:bottom w:val="single" w:sz="4" w:space="0" w:color="auto"/>
              <w:right w:val="single" w:sz="4" w:space="0" w:color="auto"/>
            </w:tcBorders>
            <w:hideMark/>
          </w:tcPr>
          <w:p w14:paraId="14CFC8C4" w14:textId="77777777" w:rsidR="00672509" w:rsidRPr="00324984" w:rsidRDefault="007244E0" w:rsidP="007244E0">
            <w:pPr>
              <w:spacing w:before="60" w:after="60"/>
              <w:jc w:val="both"/>
              <w:rPr>
                <w:rFonts w:asciiTheme="minorHAnsi" w:hAnsiTheme="minorHAnsi" w:cs="Arial"/>
                <w:b/>
                <w:sz w:val="22"/>
                <w:szCs w:val="22"/>
              </w:rPr>
            </w:pPr>
            <w:r>
              <w:rPr>
                <w:rFonts w:asciiTheme="minorHAnsi" w:hAnsiTheme="minorHAnsi" w:cs="Arial"/>
                <w:b/>
                <w:sz w:val="22"/>
                <w:szCs w:val="22"/>
              </w:rPr>
              <w:t>6</w:t>
            </w:r>
            <w:r w:rsidR="00672509" w:rsidRPr="00324984">
              <w:rPr>
                <w:rFonts w:asciiTheme="minorHAnsi" w:hAnsiTheme="minorHAnsi" w:cs="Arial"/>
                <w:b/>
                <w:sz w:val="22"/>
                <w:szCs w:val="22"/>
              </w:rPr>
              <w:t xml:space="preserve">. </w:t>
            </w:r>
            <w:r>
              <w:rPr>
                <w:rFonts w:asciiTheme="minorHAnsi" w:hAnsiTheme="minorHAnsi" w:cs="Arial"/>
                <w:b/>
                <w:sz w:val="22"/>
                <w:szCs w:val="22"/>
              </w:rPr>
              <w:t xml:space="preserve">How does the WP promote participation of Russian researchers in EU projects? </w:t>
            </w:r>
          </w:p>
        </w:tc>
        <w:tc>
          <w:tcPr>
            <w:tcW w:w="5938" w:type="dxa"/>
            <w:tcBorders>
              <w:top w:val="single" w:sz="4" w:space="0" w:color="auto"/>
              <w:left w:val="single" w:sz="4" w:space="0" w:color="auto"/>
              <w:bottom w:val="single" w:sz="4" w:space="0" w:color="auto"/>
              <w:right w:val="single" w:sz="4" w:space="0" w:color="auto"/>
            </w:tcBorders>
          </w:tcPr>
          <w:p w14:paraId="0255CCBE" w14:textId="77777777" w:rsidR="00672509" w:rsidRPr="00835186" w:rsidRDefault="00835186">
            <w:pPr>
              <w:spacing w:before="60" w:after="60"/>
              <w:jc w:val="both"/>
              <w:rPr>
                <w:rFonts w:asciiTheme="minorHAnsi" w:hAnsiTheme="minorHAnsi" w:cs="Arial"/>
                <w:sz w:val="22"/>
                <w:szCs w:val="22"/>
                <w:lang w:val="en-US"/>
              </w:rPr>
            </w:pPr>
            <w:r>
              <w:rPr>
                <w:rFonts w:asciiTheme="minorHAnsi" w:hAnsiTheme="minorHAnsi" w:cs="Arial"/>
                <w:sz w:val="22"/>
                <w:szCs w:val="22"/>
                <w:lang w:val="en-US"/>
              </w:rPr>
              <w:t xml:space="preserve">Communications triggered by joint development around </w:t>
            </w:r>
            <w:r w:rsidR="005F6ADA">
              <w:rPr>
                <w:rFonts w:asciiTheme="minorHAnsi" w:hAnsiTheme="minorHAnsi" w:cs="Arial"/>
                <w:sz w:val="22"/>
                <w:szCs w:val="22"/>
                <w:lang w:val="en-US"/>
              </w:rPr>
              <w:t>SCT</w:t>
            </w:r>
            <w:r w:rsidRPr="00835186">
              <w:rPr>
                <w:rFonts w:asciiTheme="minorHAnsi" w:hAnsiTheme="minorHAnsi" w:cs="Arial"/>
                <w:sz w:val="22"/>
                <w:szCs w:val="22"/>
              </w:rPr>
              <w:t xml:space="preserve"> </w:t>
            </w:r>
            <w:r>
              <w:rPr>
                <w:rFonts w:asciiTheme="minorHAnsi" w:hAnsiTheme="minorHAnsi" w:cs="Arial"/>
                <w:sz w:val="22"/>
                <w:szCs w:val="22"/>
                <w:lang w:val="en-US"/>
              </w:rPr>
              <w:t>will</w:t>
            </w:r>
            <w:r w:rsidRPr="00835186">
              <w:rPr>
                <w:rFonts w:asciiTheme="minorHAnsi" w:hAnsiTheme="minorHAnsi" w:cs="Arial"/>
                <w:sz w:val="22"/>
                <w:szCs w:val="22"/>
              </w:rPr>
              <w:t xml:space="preserve"> </w:t>
            </w:r>
            <w:r>
              <w:rPr>
                <w:rFonts w:asciiTheme="minorHAnsi" w:hAnsiTheme="minorHAnsi" w:cs="Arial"/>
                <w:sz w:val="22"/>
                <w:szCs w:val="22"/>
                <w:lang w:val="en-US"/>
              </w:rPr>
              <w:t>improve</w:t>
            </w:r>
            <w:r w:rsidRPr="00835186">
              <w:rPr>
                <w:rFonts w:asciiTheme="minorHAnsi" w:hAnsiTheme="minorHAnsi" w:cs="Arial"/>
                <w:sz w:val="22"/>
                <w:szCs w:val="22"/>
              </w:rPr>
              <w:t xml:space="preserve"> </w:t>
            </w:r>
            <w:r>
              <w:rPr>
                <w:rFonts w:asciiTheme="minorHAnsi" w:hAnsiTheme="minorHAnsi" w:cs="Arial"/>
                <w:sz w:val="22"/>
                <w:szCs w:val="22"/>
                <w:lang w:val="en-US"/>
              </w:rPr>
              <w:t>knowledge</w:t>
            </w:r>
            <w:r w:rsidRPr="00835186">
              <w:rPr>
                <w:rFonts w:asciiTheme="minorHAnsi" w:hAnsiTheme="minorHAnsi" w:cs="Arial"/>
                <w:sz w:val="22"/>
                <w:szCs w:val="22"/>
              </w:rPr>
              <w:t xml:space="preserve"> </w:t>
            </w:r>
            <w:r>
              <w:rPr>
                <w:rFonts w:asciiTheme="minorHAnsi" w:hAnsiTheme="minorHAnsi" w:cs="Arial"/>
                <w:sz w:val="22"/>
                <w:szCs w:val="22"/>
                <w:lang w:val="en-US"/>
              </w:rPr>
              <w:t>of EU projects in Russian scientific and other communities.</w:t>
            </w:r>
          </w:p>
        </w:tc>
      </w:tr>
      <w:tr w:rsidR="00672509" w:rsidRPr="003D6935" w14:paraId="72CB890C" w14:textId="77777777" w:rsidTr="00672509">
        <w:tc>
          <w:tcPr>
            <w:tcW w:w="3348" w:type="dxa"/>
            <w:tcBorders>
              <w:top w:val="single" w:sz="4" w:space="0" w:color="auto"/>
              <w:left w:val="single" w:sz="4" w:space="0" w:color="auto"/>
              <w:bottom w:val="single" w:sz="4" w:space="0" w:color="auto"/>
              <w:right w:val="single" w:sz="4" w:space="0" w:color="auto"/>
            </w:tcBorders>
            <w:hideMark/>
          </w:tcPr>
          <w:p w14:paraId="74124524" w14:textId="77777777" w:rsidR="00192005" w:rsidRDefault="00192005" w:rsidP="00192005">
            <w:pPr>
              <w:spacing w:before="60" w:after="60"/>
              <w:rPr>
                <w:rFonts w:asciiTheme="minorHAnsi" w:hAnsiTheme="minorHAnsi" w:cs="Arial"/>
                <w:b/>
                <w:sz w:val="22"/>
                <w:szCs w:val="22"/>
              </w:rPr>
            </w:pPr>
            <w:r>
              <w:rPr>
                <w:rFonts w:asciiTheme="minorHAnsi" w:hAnsiTheme="minorHAnsi" w:cs="Arial"/>
                <w:b/>
                <w:sz w:val="22"/>
                <w:szCs w:val="22"/>
              </w:rPr>
              <w:t>7</w:t>
            </w:r>
            <w:r w:rsidR="00672509" w:rsidRPr="00324984">
              <w:rPr>
                <w:rFonts w:asciiTheme="minorHAnsi" w:hAnsiTheme="minorHAnsi" w:cs="Arial"/>
                <w:b/>
                <w:sz w:val="22"/>
                <w:szCs w:val="22"/>
              </w:rPr>
              <w:t xml:space="preserve">. </w:t>
            </w:r>
            <w:r>
              <w:rPr>
                <w:rFonts w:asciiTheme="minorHAnsi" w:hAnsiTheme="minorHAnsi" w:cs="Arial"/>
                <w:b/>
                <w:sz w:val="22"/>
                <w:szCs w:val="22"/>
              </w:rPr>
              <w:t xml:space="preserve">Does the WP improve access of European Scientists to Russian RIs? </w:t>
            </w:r>
          </w:p>
          <w:p w14:paraId="7BF368DD" w14:textId="77777777" w:rsidR="00672509" w:rsidRPr="00324984" w:rsidRDefault="00192005" w:rsidP="00192005">
            <w:pPr>
              <w:spacing w:before="60" w:after="60"/>
              <w:rPr>
                <w:rFonts w:asciiTheme="minorHAnsi" w:hAnsiTheme="minorHAnsi" w:cs="Arial"/>
                <w:b/>
                <w:sz w:val="22"/>
                <w:szCs w:val="22"/>
              </w:rPr>
            </w:pPr>
            <w:r>
              <w:rPr>
                <w:rFonts w:asciiTheme="minorHAnsi" w:hAnsiTheme="minorHAnsi" w:cs="Arial"/>
                <w:b/>
                <w:sz w:val="22"/>
                <w:szCs w:val="22"/>
              </w:rPr>
              <w:t>How?</w:t>
            </w:r>
          </w:p>
        </w:tc>
        <w:tc>
          <w:tcPr>
            <w:tcW w:w="5938" w:type="dxa"/>
            <w:tcBorders>
              <w:top w:val="single" w:sz="4" w:space="0" w:color="auto"/>
              <w:left w:val="single" w:sz="4" w:space="0" w:color="auto"/>
              <w:bottom w:val="single" w:sz="4" w:space="0" w:color="auto"/>
              <w:right w:val="single" w:sz="4" w:space="0" w:color="auto"/>
            </w:tcBorders>
          </w:tcPr>
          <w:p w14:paraId="440AF0FA" w14:textId="77777777" w:rsidR="00A066AF" w:rsidRPr="003D6935" w:rsidRDefault="00010F1A">
            <w:pPr>
              <w:spacing w:before="60" w:after="60"/>
              <w:jc w:val="both"/>
              <w:rPr>
                <w:rFonts w:asciiTheme="minorHAnsi" w:hAnsiTheme="minorHAnsi" w:cs="Arial"/>
                <w:sz w:val="22"/>
                <w:szCs w:val="22"/>
                <w:lang w:val="en-US"/>
              </w:rPr>
            </w:pPr>
            <w:r>
              <w:rPr>
                <w:rFonts w:asciiTheme="minorHAnsi" w:hAnsiTheme="minorHAnsi" w:cs="Arial"/>
                <w:sz w:val="22"/>
                <w:szCs w:val="22"/>
                <w:lang w:val="en-US"/>
              </w:rPr>
              <w:t xml:space="preserve">The WP under the </w:t>
            </w:r>
            <w:r w:rsidR="005F6ADA">
              <w:rPr>
                <w:rFonts w:asciiTheme="minorHAnsi" w:hAnsiTheme="minorHAnsi" w:cs="Arial"/>
                <w:sz w:val="22"/>
                <w:szCs w:val="22"/>
                <w:lang w:val="en-US"/>
              </w:rPr>
              <w:t>SCT</w:t>
            </w:r>
            <w:r w:rsidR="003D6935">
              <w:rPr>
                <w:rFonts w:asciiTheme="minorHAnsi" w:hAnsiTheme="minorHAnsi" w:cs="Arial"/>
                <w:sz w:val="22"/>
                <w:szCs w:val="22"/>
                <w:lang w:val="en-US"/>
              </w:rPr>
              <w:t xml:space="preserve"> project </w:t>
            </w:r>
            <w:r>
              <w:rPr>
                <w:rFonts w:asciiTheme="minorHAnsi" w:hAnsiTheme="minorHAnsi" w:cs="Arial"/>
                <w:sz w:val="22"/>
                <w:szCs w:val="22"/>
                <w:lang w:val="en-US"/>
              </w:rPr>
              <w:t>is to</w:t>
            </w:r>
            <w:r w:rsidR="003D6935">
              <w:rPr>
                <w:rFonts w:asciiTheme="minorHAnsi" w:hAnsiTheme="minorHAnsi" w:cs="Arial"/>
                <w:sz w:val="22"/>
                <w:szCs w:val="22"/>
                <w:lang w:val="en-US"/>
              </w:rPr>
              <w:t xml:space="preserve"> </w:t>
            </w:r>
            <w:r w:rsidR="00934C93">
              <w:rPr>
                <w:rFonts w:asciiTheme="minorHAnsi" w:hAnsiTheme="minorHAnsi" w:cs="Arial"/>
                <w:sz w:val="22"/>
                <w:szCs w:val="22"/>
                <w:lang w:val="en-US"/>
              </w:rPr>
              <w:t>improve</w:t>
            </w:r>
            <w:r w:rsidR="009F49D3">
              <w:rPr>
                <w:rFonts w:asciiTheme="minorHAnsi" w:hAnsiTheme="minorHAnsi" w:cs="Arial"/>
                <w:sz w:val="22"/>
                <w:szCs w:val="22"/>
                <w:lang w:val="en-US"/>
              </w:rPr>
              <w:t xml:space="preserve"> access of European scientists to </w:t>
            </w:r>
            <w:r w:rsidR="003D6935">
              <w:rPr>
                <w:rFonts w:asciiTheme="minorHAnsi" w:hAnsiTheme="minorHAnsi" w:cs="Arial"/>
                <w:sz w:val="22"/>
                <w:szCs w:val="22"/>
                <w:lang w:val="en-US"/>
              </w:rPr>
              <w:t xml:space="preserve">Russian RIs. </w:t>
            </w:r>
            <w:r w:rsidR="00CA35EC">
              <w:rPr>
                <w:rFonts w:asciiTheme="minorHAnsi" w:hAnsiTheme="minorHAnsi" w:cs="Arial"/>
                <w:sz w:val="22"/>
                <w:szCs w:val="22"/>
                <w:lang w:val="en-US"/>
              </w:rPr>
              <w:t>Apart from this</w:t>
            </w:r>
            <w:r w:rsidR="003D6935" w:rsidRPr="003D6935">
              <w:rPr>
                <w:rFonts w:asciiTheme="minorHAnsi" w:hAnsiTheme="minorHAnsi" w:cs="Arial"/>
                <w:sz w:val="22"/>
                <w:szCs w:val="22"/>
                <w:lang w:val="en-US"/>
              </w:rPr>
              <w:t xml:space="preserve">, </w:t>
            </w:r>
            <w:r w:rsidR="003D6935">
              <w:rPr>
                <w:rFonts w:asciiTheme="minorHAnsi" w:hAnsiTheme="minorHAnsi" w:cs="Arial"/>
                <w:sz w:val="22"/>
                <w:szCs w:val="22"/>
                <w:lang w:val="en-US"/>
              </w:rPr>
              <w:t xml:space="preserve">communications triggered by </w:t>
            </w:r>
            <w:r w:rsidR="00CA35EC">
              <w:rPr>
                <w:rFonts w:asciiTheme="minorHAnsi" w:hAnsiTheme="minorHAnsi" w:cs="Arial"/>
                <w:sz w:val="22"/>
                <w:szCs w:val="22"/>
                <w:lang w:val="en-US"/>
              </w:rPr>
              <w:t xml:space="preserve">the </w:t>
            </w:r>
            <w:r w:rsidR="003D6935">
              <w:rPr>
                <w:rFonts w:asciiTheme="minorHAnsi" w:hAnsiTheme="minorHAnsi" w:cs="Arial"/>
                <w:sz w:val="22"/>
                <w:szCs w:val="22"/>
                <w:lang w:val="en-US"/>
              </w:rPr>
              <w:t xml:space="preserve">joint development around </w:t>
            </w:r>
            <w:r w:rsidR="005F6ADA">
              <w:rPr>
                <w:rFonts w:asciiTheme="minorHAnsi" w:hAnsiTheme="minorHAnsi" w:cs="Arial"/>
                <w:sz w:val="22"/>
                <w:szCs w:val="22"/>
                <w:lang w:val="en-US"/>
              </w:rPr>
              <w:t>SCT</w:t>
            </w:r>
            <w:r w:rsidR="003D6935" w:rsidRPr="00835186">
              <w:rPr>
                <w:rFonts w:asciiTheme="minorHAnsi" w:hAnsiTheme="minorHAnsi" w:cs="Arial"/>
                <w:sz w:val="22"/>
                <w:szCs w:val="22"/>
              </w:rPr>
              <w:t xml:space="preserve"> </w:t>
            </w:r>
            <w:r w:rsidR="003D6935">
              <w:rPr>
                <w:rFonts w:asciiTheme="minorHAnsi" w:hAnsiTheme="minorHAnsi" w:cs="Arial"/>
                <w:sz w:val="22"/>
                <w:szCs w:val="22"/>
                <w:lang w:val="en-US"/>
              </w:rPr>
              <w:t>will</w:t>
            </w:r>
            <w:r w:rsidR="003D6935" w:rsidRPr="00835186">
              <w:rPr>
                <w:rFonts w:asciiTheme="minorHAnsi" w:hAnsiTheme="minorHAnsi" w:cs="Arial"/>
                <w:sz w:val="22"/>
                <w:szCs w:val="22"/>
              </w:rPr>
              <w:t xml:space="preserve"> </w:t>
            </w:r>
            <w:r w:rsidR="00EE1A92">
              <w:rPr>
                <w:rFonts w:asciiTheme="minorHAnsi" w:hAnsiTheme="minorHAnsi" w:cs="Arial"/>
                <w:sz w:val="22"/>
                <w:szCs w:val="22"/>
              </w:rPr>
              <w:t xml:space="preserve">expand the recognition of the </w:t>
            </w:r>
            <w:r w:rsidR="003D6935">
              <w:rPr>
                <w:rFonts w:asciiTheme="minorHAnsi" w:hAnsiTheme="minorHAnsi" w:cs="Arial"/>
                <w:sz w:val="22"/>
                <w:szCs w:val="22"/>
                <w:lang w:val="en-US"/>
              </w:rPr>
              <w:t>Russian RIs</w:t>
            </w:r>
            <w:r w:rsidR="00A8028F">
              <w:rPr>
                <w:rFonts w:asciiTheme="minorHAnsi" w:hAnsiTheme="minorHAnsi" w:cs="Arial"/>
                <w:sz w:val="22"/>
                <w:szCs w:val="22"/>
                <w:lang w:val="en-US"/>
              </w:rPr>
              <w:t xml:space="preserve"> capabilities</w:t>
            </w:r>
            <w:r w:rsidR="00B46A0A">
              <w:rPr>
                <w:rFonts w:asciiTheme="minorHAnsi" w:hAnsiTheme="minorHAnsi" w:cs="Arial"/>
                <w:sz w:val="22"/>
                <w:szCs w:val="22"/>
                <w:lang w:val="en-US"/>
              </w:rPr>
              <w:t xml:space="preserve"> among</w:t>
            </w:r>
            <w:r w:rsidR="003D6935">
              <w:rPr>
                <w:rFonts w:asciiTheme="minorHAnsi" w:hAnsiTheme="minorHAnsi" w:cs="Arial"/>
                <w:sz w:val="22"/>
                <w:szCs w:val="22"/>
                <w:lang w:val="en-US"/>
              </w:rPr>
              <w:t xml:space="preserve"> EU scientific and other communities.</w:t>
            </w:r>
          </w:p>
        </w:tc>
      </w:tr>
      <w:tr w:rsidR="00192005" w:rsidRPr="00D102CF" w14:paraId="795E9D59" w14:textId="77777777" w:rsidTr="00672509">
        <w:tc>
          <w:tcPr>
            <w:tcW w:w="3348" w:type="dxa"/>
            <w:tcBorders>
              <w:top w:val="single" w:sz="4" w:space="0" w:color="auto"/>
              <w:left w:val="single" w:sz="4" w:space="0" w:color="auto"/>
              <w:bottom w:val="single" w:sz="4" w:space="0" w:color="auto"/>
              <w:right w:val="single" w:sz="4" w:space="0" w:color="auto"/>
            </w:tcBorders>
          </w:tcPr>
          <w:p w14:paraId="05559696" w14:textId="77777777" w:rsidR="00192005" w:rsidRPr="00324984" w:rsidRDefault="00192005" w:rsidP="00192005">
            <w:pPr>
              <w:spacing w:before="60" w:after="60"/>
              <w:jc w:val="both"/>
              <w:rPr>
                <w:rFonts w:asciiTheme="minorHAnsi" w:hAnsiTheme="minorHAnsi" w:cs="Arial"/>
                <w:b/>
                <w:sz w:val="22"/>
                <w:szCs w:val="22"/>
              </w:rPr>
            </w:pPr>
            <w:r>
              <w:rPr>
                <w:rFonts w:asciiTheme="minorHAnsi" w:hAnsiTheme="minorHAnsi" w:cs="Arial"/>
                <w:b/>
                <w:sz w:val="22"/>
                <w:szCs w:val="22"/>
                <w:lang w:val="en-US"/>
              </w:rPr>
              <w:t xml:space="preserve">8. </w:t>
            </w:r>
            <w:r w:rsidRPr="00192005">
              <w:rPr>
                <w:rFonts w:asciiTheme="minorHAnsi" w:hAnsiTheme="minorHAnsi" w:cs="Arial"/>
                <w:b/>
                <w:sz w:val="22"/>
                <w:szCs w:val="22"/>
              </w:rPr>
              <w:t xml:space="preserve">Will there be an impact </w:t>
            </w:r>
            <w:r w:rsidR="00B45476">
              <w:rPr>
                <w:rFonts w:asciiTheme="minorHAnsi" w:hAnsiTheme="minorHAnsi" w:cs="Arial"/>
                <w:b/>
                <w:sz w:val="22"/>
                <w:szCs w:val="22"/>
              </w:rPr>
              <w:t>on</w:t>
            </w:r>
            <w:r w:rsidRPr="00192005">
              <w:rPr>
                <w:rFonts w:asciiTheme="minorHAnsi" w:hAnsiTheme="minorHAnsi" w:cs="Arial"/>
                <w:b/>
                <w:sz w:val="22"/>
                <w:szCs w:val="22"/>
              </w:rPr>
              <w:t xml:space="preserve"> ind</w:t>
            </w:r>
            <w:r>
              <w:rPr>
                <w:rFonts w:asciiTheme="minorHAnsi" w:hAnsiTheme="minorHAnsi" w:cs="Arial"/>
                <w:b/>
                <w:sz w:val="22"/>
                <w:szCs w:val="22"/>
              </w:rPr>
              <w:t>ustry and/or development of ERA?</w:t>
            </w:r>
          </w:p>
        </w:tc>
        <w:tc>
          <w:tcPr>
            <w:tcW w:w="5938" w:type="dxa"/>
            <w:tcBorders>
              <w:top w:val="single" w:sz="4" w:space="0" w:color="auto"/>
              <w:left w:val="single" w:sz="4" w:space="0" w:color="auto"/>
              <w:bottom w:val="single" w:sz="4" w:space="0" w:color="auto"/>
              <w:right w:val="single" w:sz="4" w:space="0" w:color="auto"/>
            </w:tcBorders>
          </w:tcPr>
          <w:p w14:paraId="3F7EAA78" w14:textId="77777777" w:rsidR="00192005" w:rsidRPr="00D102CF" w:rsidRDefault="00D102CF" w:rsidP="00D102CF">
            <w:pPr>
              <w:spacing w:before="60" w:after="60"/>
              <w:jc w:val="both"/>
              <w:rPr>
                <w:rFonts w:asciiTheme="minorHAnsi" w:hAnsiTheme="minorHAnsi" w:cs="Arial"/>
                <w:sz w:val="22"/>
                <w:szCs w:val="22"/>
                <w:lang w:val="en-US"/>
              </w:rPr>
            </w:pPr>
            <w:r w:rsidRPr="00D102CF">
              <w:rPr>
                <w:rFonts w:asciiTheme="minorHAnsi" w:hAnsiTheme="minorHAnsi" w:cs="Arial"/>
                <w:sz w:val="22"/>
                <w:szCs w:val="22"/>
                <w:lang w:val="en-US"/>
              </w:rPr>
              <w:t xml:space="preserve">Development of </w:t>
            </w:r>
            <w:r w:rsidR="005F6ADA">
              <w:rPr>
                <w:rFonts w:asciiTheme="minorHAnsi" w:hAnsiTheme="minorHAnsi" w:cs="Arial"/>
                <w:sz w:val="22"/>
                <w:szCs w:val="22"/>
                <w:lang w:val="en-US"/>
              </w:rPr>
              <w:t>SCT</w:t>
            </w:r>
            <w:r w:rsidRPr="00D102CF">
              <w:rPr>
                <w:rFonts w:asciiTheme="minorHAnsi" w:hAnsiTheme="minorHAnsi" w:cs="Arial"/>
                <w:sz w:val="22"/>
                <w:szCs w:val="22"/>
                <w:lang w:val="en-US"/>
              </w:rPr>
              <w:t xml:space="preserve"> will set new challenges for </w:t>
            </w:r>
            <w:r w:rsidR="000D4A63" w:rsidRPr="008F6CBC">
              <w:rPr>
                <w:rFonts w:asciiTheme="minorHAnsi" w:hAnsiTheme="minorHAnsi" w:cs="Arial"/>
                <w:sz w:val="22"/>
                <w:szCs w:val="22"/>
                <w:lang w:val="en-US"/>
              </w:rPr>
              <w:t>high</w:t>
            </w:r>
            <w:r w:rsidR="000D4A63" w:rsidRPr="00D102CF">
              <w:rPr>
                <w:rFonts w:asciiTheme="minorHAnsi" w:hAnsiTheme="minorHAnsi" w:cs="Arial"/>
                <w:sz w:val="22"/>
                <w:szCs w:val="22"/>
                <w:lang w:val="en-US"/>
              </w:rPr>
              <w:t>-</w:t>
            </w:r>
            <w:r w:rsidR="000D4A63" w:rsidRPr="008F6CBC">
              <w:rPr>
                <w:rFonts w:asciiTheme="minorHAnsi" w:hAnsiTheme="minorHAnsi" w:cs="Arial"/>
                <w:sz w:val="22"/>
                <w:szCs w:val="22"/>
                <w:lang w:val="en-US"/>
              </w:rPr>
              <w:t>tech</w:t>
            </w:r>
            <w:r w:rsidR="000D4A63" w:rsidRPr="00D102CF">
              <w:rPr>
                <w:rFonts w:asciiTheme="minorHAnsi" w:hAnsiTheme="minorHAnsi" w:cs="Arial"/>
                <w:sz w:val="22"/>
                <w:szCs w:val="22"/>
                <w:lang w:val="en-US"/>
              </w:rPr>
              <w:t xml:space="preserve"> </w:t>
            </w:r>
            <w:r w:rsidR="000D4A63" w:rsidRPr="008F6CBC">
              <w:rPr>
                <w:rFonts w:asciiTheme="minorHAnsi" w:hAnsiTheme="minorHAnsi" w:cs="Arial"/>
                <w:sz w:val="22"/>
                <w:szCs w:val="22"/>
                <w:lang w:val="en-US"/>
              </w:rPr>
              <w:t>industry</w:t>
            </w:r>
            <w:r>
              <w:rPr>
                <w:rFonts w:asciiTheme="minorHAnsi" w:hAnsiTheme="minorHAnsi" w:cs="Arial"/>
                <w:sz w:val="22"/>
                <w:szCs w:val="22"/>
                <w:lang w:val="en-US"/>
              </w:rPr>
              <w:t>.</w:t>
            </w:r>
          </w:p>
        </w:tc>
      </w:tr>
      <w:tr w:rsidR="00672509" w:rsidRPr="006C6A4D" w14:paraId="2870A094" w14:textId="77777777" w:rsidTr="00672509">
        <w:tc>
          <w:tcPr>
            <w:tcW w:w="3348" w:type="dxa"/>
            <w:tcBorders>
              <w:top w:val="single" w:sz="4" w:space="0" w:color="auto"/>
              <w:left w:val="single" w:sz="4" w:space="0" w:color="auto"/>
              <w:bottom w:val="single" w:sz="4" w:space="0" w:color="auto"/>
              <w:right w:val="single" w:sz="4" w:space="0" w:color="auto"/>
            </w:tcBorders>
            <w:hideMark/>
          </w:tcPr>
          <w:p w14:paraId="3DC764C8" w14:textId="77777777" w:rsidR="00672509" w:rsidRPr="00324984" w:rsidRDefault="00192005" w:rsidP="00192005">
            <w:pPr>
              <w:spacing w:before="60" w:after="60"/>
              <w:jc w:val="both"/>
              <w:rPr>
                <w:rFonts w:asciiTheme="minorHAnsi" w:hAnsiTheme="minorHAnsi" w:cs="Arial"/>
                <w:b/>
                <w:sz w:val="22"/>
                <w:szCs w:val="22"/>
              </w:rPr>
            </w:pPr>
            <w:r>
              <w:rPr>
                <w:rFonts w:asciiTheme="minorHAnsi" w:hAnsiTheme="minorHAnsi" w:cs="Arial"/>
                <w:b/>
                <w:sz w:val="22"/>
                <w:szCs w:val="22"/>
              </w:rPr>
              <w:t>9</w:t>
            </w:r>
            <w:r w:rsidR="00672509" w:rsidRPr="00324984">
              <w:rPr>
                <w:rFonts w:asciiTheme="minorHAnsi" w:hAnsiTheme="minorHAnsi" w:cs="Arial"/>
                <w:b/>
                <w:sz w:val="22"/>
                <w:szCs w:val="22"/>
              </w:rPr>
              <w:t xml:space="preserve">. </w:t>
            </w:r>
            <w:r>
              <w:rPr>
                <w:rFonts w:asciiTheme="minorHAnsi" w:hAnsiTheme="minorHAnsi" w:cs="Arial"/>
                <w:b/>
                <w:sz w:val="22"/>
                <w:szCs w:val="22"/>
                <w:lang w:val="en-US"/>
              </w:rPr>
              <w:t>Identify other relevant funding initiatives and describe how this WP is complementary to them.</w:t>
            </w:r>
          </w:p>
        </w:tc>
        <w:tc>
          <w:tcPr>
            <w:tcW w:w="5938" w:type="dxa"/>
            <w:tcBorders>
              <w:top w:val="single" w:sz="4" w:space="0" w:color="auto"/>
              <w:left w:val="single" w:sz="4" w:space="0" w:color="auto"/>
              <w:bottom w:val="single" w:sz="4" w:space="0" w:color="auto"/>
              <w:right w:val="single" w:sz="4" w:space="0" w:color="auto"/>
            </w:tcBorders>
          </w:tcPr>
          <w:p w14:paraId="25721377" w14:textId="77777777" w:rsidR="00BD263E" w:rsidRPr="00CB6B4E" w:rsidRDefault="00CB6B4E" w:rsidP="00BD263E">
            <w:pPr>
              <w:spacing w:before="60" w:after="60"/>
              <w:jc w:val="both"/>
              <w:rPr>
                <w:rFonts w:asciiTheme="minorHAnsi" w:hAnsiTheme="minorHAnsi" w:cs="Arial"/>
                <w:sz w:val="22"/>
                <w:szCs w:val="22"/>
                <w:lang w:val="en-US"/>
              </w:rPr>
            </w:pPr>
            <w:r>
              <w:rPr>
                <w:rFonts w:asciiTheme="minorHAnsi" w:hAnsiTheme="minorHAnsi" w:cs="Arial"/>
                <w:sz w:val="22"/>
                <w:szCs w:val="22"/>
                <w:lang w:val="en-US"/>
              </w:rPr>
              <w:t xml:space="preserve">Work on scientific and technological background for </w:t>
            </w:r>
            <w:r w:rsidR="005F6ADA">
              <w:rPr>
                <w:rFonts w:asciiTheme="minorHAnsi" w:hAnsiTheme="minorHAnsi" w:cs="Arial"/>
                <w:sz w:val="22"/>
                <w:szCs w:val="22"/>
                <w:lang w:val="en-US"/>
              </w:rPr>
              <w:t>SCT</w:t>
            </w:r>
            <w:r>
              <w:rPr>
                <w:rFonts w:asciiTheme="minorHAnsi" w:hAnsiTheme="minorHAnsi" w:cs="Arial"/>
                <w:sz w:val="22"/>
                <w:szCs w:val="22"/>
                <w:lang w:val="en-US"/>
              </w:rPr>
              <w:t xml:space="preserve"> is supported by a set of projects funded by </w:t>
            </w:r>
            <w:r w:rsidR="00963A6C">
              <w:rPr>
                <w:rFonts w:asciiTheme="minorHAnsi" w:hAnsiTheme="minorHAnsi" w:cs="Arial"/>
                <w:sz w:val="22"/>
                <w:szCs w:val="22"/>
                <w:lang w:val="en-US"/>
              </w:rPr>
              <w:t xml:space="preserve">the </w:t>
            </w:r>
            <w:r>
              <w:rPr>
                <w:rFonts w:asciiTheme="minorHAnsi" w:hAnsiTheme="minorHAnsi" w:cs="Arial"/>
                <w:sz w:val="22"/>
                <w:szCs w:val="22"/>
                <w:lang w:val="en-US"/>
              </w:rPr>
              <w:t xml:space="preserve">Russian </w:t>
            </w:r>
            <w:r w:rsidR="00963A6C">
              <w:rPr>
                <w:rFonts w:asciiTheme="minorHAnsi" w:hAnsiTheme="minorHAnsi" w:cs="Arial"/>
                <w:sz w:val="22"/>
                <w:szCs w:val="22"/>
                <w:lang w:val="en-US"/>
              </w:rPr>
              <w:t>M</w:t>
            </w:r>
            <w:r>
              <w:rPr>
                <w:rFonts w:asciiTheme="minorHAnsi" w:hAnsiTheme="minorHAnsi" w:cs="Arial"/>
                <w:sz w:val="22"/>
                <w:szCs w:val="22"/>
                <w:lang w:val="en-US"/>
              </w:rPr>
              <w:t xml:space="preserve">inistry of </w:t>
            </w:r>
            <w:r w:rsidR="00963A6C">
              <w:rPr>
                <w:rFonts w:asciiTheme="minorHAnsi" w:hAnsiTheme="minorHAnsi" w:cs="Arial"/>
                <w:sz w:val="22"/>
                <w:szCs w:val="22"/>
                <w:lang w:val="en-US"/>
              </w:rPr>
              <w:t>S</w:t>
            </w:r>
            <w:r>
              <w:rPr>
                <w:rFonts w:asciiTheme="minorHAnsi" w:hAnsiTheme="minorHAnsi" w:cs="Arial"/>
                <w:sz w:val="22"/>
                <w:szCs w:val="22"/>
                <w:lang w:val="en-US"/>
              </w:rPr>
              <w:t xml:space="preserve">cience and </w:t>
            </w:r>
            <w:r w:rsidR="00963A6C">
              <w:rPr>
                <w:rFonts w:asciiTheme="minorHAnsi" w:hAnsiTheme="minorHAnsi" w:cs="Arial"/>
                <w:sz w:val="22"/>
                <w:szCs w:val="22"/>
                <w:lang w:val="en-US"/>
              </w:rPr>
              <w:t>H</w:t>
            </w:r>
            <w:r>
              <w:rPr>
                <w:rFonts w:asciiTheme="minorHAnsi" w:hAnsiTheme="minorHAnsi" w:cs="Arial"/>
                <w:sz w:val="22"/>
                <w:szCs w:val="22"/>
                <w:lang w:val="en-US"/>
              </w:rPr>
              <w:t>igh</w:t>
            </w:r>
            <w:r w:rsidR="00963A6C">
              <w:rPr>
                <w:rFonts w:asciiTheme="minorHAnsi" w:hAnsiTheme="minorHAnsi" w:cs="Arial"/>
                <w:sz w:val="22"/>
                <w:szCs w:val="22"/>
                <w:lang w:val="en-US"/>
              </w:rPr>
              <w:t>er</w:t>
            </w:r>
            <w:r>
              <w:rPr>
                <w:rFonts w:asciiTheme="minorHAnsi" w:hAnsiTheme="minorHAnsi" w:cs="Arial"/>
                <w:sz w:val="22"/>
                <w:szCs w:val="22"/>
                <w:lang w:val="en-US"/>
              </w:rPr>
              <w:t xml:space="preserve"> </w:t>
            </w:r>
            <w:r w:rsidR="00963A6C">
              <w:rPr>
                <w:rFonts w:asciiTheme="minorHAnsi" w:hAnsiTheme="minorHAnsi" w:cs="Arial"/>
                <w:sz w:val="22"/>
                <w:szCs w:val="22"/>
                <w:lang w:val="en-US"/>
              </w:rPr>
              <w:t>E</w:t>
            </w:r>
            <w:r>
              <w:rPr>
                <w:rFonts w:asciiTheme="minorHAnsi" w:hAnsiTheme="minorHAnsi" w:cs="Arial"/>
                <w:sz w:val="22"/>
                <w:szCs w:val="22"/>
                <w:lang w:val="en-US"/>
              </w:rPr>
              <w:t xml:space="preserve">ducation within the framework of </w:t>
            </w:r>
            <w:r w:rsidR="00D3208C">
              <w:rPr>
                <w:rFonts w:asciiTheme="minorHAnsi" w:hAnsiTheme="minorHAnsi" w:cs="Arial"/>
                <w:sz w:val="22"/>
                <w:szCs w:val="22"/>
                <w:lang w:val="en-US"/>
              </w:rPr>
              <w:t>the S</w:t>
            </w:r>
            <w:r>
              <w:rPr>
                <w:rFonts w:asciiTheme="minorHAnsi" w:hAnsiTheme="minorHAnsi" w:cs="Arial"/>
                <w:sz w:val="22"/>
                <w:szCs w:val="22"/>
                <w:lang w:val="en-US"/>
              </w:rPr>
              <w:t xml:space="preserve">tate </w:t>
            </w:r>
            <w:r w:rsidR="00D3208C">
              <w:rPr>
                <w:rFonts w:asciiTheme="minorHAnsi" w:hAnsiTheme="minorHAnsi" w:cs="Arial"/>
                <w:sz w:val="22"/>
                <w:szCs w:val="22"/>
                <w:lang w:val="en-US"/>
              </w:rPr>
              <w:t>P</w:t>
            </w:r>
            <w:r>
              <w:rPr>
                <w:rFonts w:asciiTheme="minorHAnsi" w:hAnsiTheme="minorHAnsi" w:cs="Arial"/>
                <w:sz w:val="22"/>
                <w:szCs w:val="22"/>
                <w:lang w:val="en-US"/>
              </w:rPr>
              <w:t>rograms as well as</w:t>
            </w:r>
            <w:r w:rsidR="00D3208C">
              <w:rPr>
                <w:rFonts w:asciiTheme="minorHAnsi" w:hAnsiTheme="minorHAnsi" w:cs="Arial"/>
                <w:sz w:val="22"/>
                <w:szCs w:val="22"/>
                <w:lang w:val="en-US"/>
              </w:rPr>
              <w:t xml:space="preserve"> by</w:t>
            </w:r>
            <w:r>
              <w:rPr>
                <w:rFonts w:asciiTheme="minorHAnsi" w:hAnsiTheme="minorHAnsi" w:cs="Arial"/>
                <w:sz w:val="22"/>
                <w:szCs w:val="22"/>
                <w:lang w:val="en-US"/>
              </w:rPr>
              <w:t xml:space="preserve"> several grants </w:t>
            </w:r>
            <w:r w:rsidR="00D3208C">
              <w:rPr>
                <w:rFonts w:asciiTheme="minorHAnsi" w:hAnsiTheme="minorHAnsi" w:cs="Arial"/>
                <w:sz w:val="22"/>
                <w:szCs w:val="22"/>
                <w:lang w:val="en-US"/>
              </w:rPr>
              <w:t xml:space="preserve">provided by </w:t>
            </w:r>
            <w:r>
              <w:rPr>
                <w:rFonts w:asciiTheme="minorHAnsi" w:hAnsiTheme="minorHAnsi" w:cs="Arial"/>
                <w:sz w:val="22"/>
                <w:szCs w:val="22"/>
                <w:lang w:val="en-US"/>
              </w:rPr>
              <w:t>Russian science foundations.</w:t>
            </w:r>
          </w:p>
          <w:p w14:paraId="246188A9" w14:textId="77777777" w:rsidR="00BD263E" w:rsidRPr="006C6A4D" w:rsidRDefault="006C6A4D" w:rsidP="00BD263E">
            <w:pPr>
              <w:spacing w:before="60" w:after="60"/>
              <w:jc w:val="both"/>
              <w:rPr>
                <w:rFonts w:asciiTheme="minorHAnsi" w:hAnsiTheme="minorHAnsi" w:cs="Arial"/>
                <w:sz w:val="22"/>
                <w:szCs w:val="22"/>
                <w:lang w:val="en-US"/>
              </w:rPr>
            </w:pPr>
            <w:r w:rsidRPr="006C6A4D">
              <w:rPr>
                <w:rFonts w:asciiTheme="minorHAnsi" w:hAnsiTheme="minorHAnsi" w:cs="Arial"/>
                <w:sz w:val="22"/>
                <w:szCs w:val="22"/>
                <w:lang w:val="en-US"/>
              </w:rPr>
              <w:t xml:space="preserve">As part of the activities provided for in the Implementation Plan for the Strategy for Scientific and Technological Development of the Russian Federation and the passport of the national project </w:t>
            </w:r>
            <w:r w:rsidR="00181989">
              <w:rPr>
                <w:rFonts w:asciiTheme="minorHAnsi" w:hAnsiTheme="minorHAnsi" w:cs="Arial"/>
                <w:sz w:val="22"/>
                <w:szCs w:val="22"/>
                <w:lang w:val="en-US"/>
              </w:rPr>
              <w:t>“</w:t>
            </w:r>
            <w:r w:rsidRPr="006C6A4D">
              <w:rPr>
                <w:rFonts w:asciiTheme="minorHAnsi" w:hAnsiTheme="minorHAnsi" w:cs="Arial"/>
                <w:sz w:val="22"/>
                <w:szCs w:val="22"/>
                <w:lang w:val="en-US"/>
              </w:rPr>
              <w:t>Science</w:t>
            </w:r>
            <w:r w:rsidR="00181989">
              <w:rPr>
                <w:rFonts w:asciiTheme="minorHAnsi" w:hAnsiTheme="minorHAnsi" w:cs="Arial"/>
                <w:sz w:val="22"/>
                <w:szCs w:val="22"/>
                <w:lang w:val="en-US"/>
              </w:rPr>
              <w:t>”</w:t>
            </w:r>
            <w:r w:rsidRPr="006C6A4D">
              <w:rPr>
                <w:rFonts w:asciiTheme="minorHAnsi" w:hAnsiTheme="minorHAnsi" w:cs="Arial"/>
                <w:sz w:val="22"/>
                <w:szCs w:val="22"/>
                <w:lang w:val="en-US"/>
              </w:rPr>
              <w:t xml:space="preserve">, it is planned to focus on the concentration of public resources by supporting the most </w:t>
            </w:r>
            <w:r>
              <w:rPr>
                <w:rFonts w:asciiTheme="minorHAnsi" w:hAnsiTheme="minorHAnsi" w:cs="Arial"/>
                <w:sz w:val="22"/>
                <w:szCs w:val="22"/>
                <w:lang w:val="en-US"/>
              </w:rPr>
              <w:t>successful</w:t>
            </w:r>
            <w:r w:rsidRPr="006C6A4D">
              <w:rPr>
                <w:rFonts w:asciiTheme="minorHAnsi" w:hAnsiTheme="minorHAnsi" w:cs="Arial"/>
                <w:sz w:val="22"/>
                <w:szCs w:val="22"/>
                <w:lang w:val="en-US"/>
              </w:rPr>
              <w:t xml:space="preserve"> research teams and the most ambitious (and dynamically developing) projects, including substantial international participation.</w:t>
            </w:r>
          </w:p>
          <w:p w14:paraId="4CC4795C" w14:textId="77777777" w:rsidR="00672509" w:rsidRPr="006C6A4D" w:rsidRDefault="00113E6F">
            <w:pPr>
              <w:spacing w:before="60" w:after="60"/>
              <w:jc w:val="both"/>
              <w:rPr>
                <w:rFonts w:asciiTheme="minorHAnsi" w:hAnsiTheme="minorHAnsi" w:cs="Arial"/>
                <w:sz w:val="22"/>
                <w:szCs w:val="22"/>
                <w:lang w:val="en-US"/>
              </w:rPr>
            </w:pPr>
            <w:r>
              <w:rPr>
                <w:rFonts w:asciiTheme="minorHAnsi" w:hAnsiTheme="minorHAnsi" w:cs="Arial"/>
                <w:sz w:val="22"/>
                <w:szCs w:val="22"/>
                <w:lang w:val="en-US"/>
              </w:rPr>
              <w:lastRenderedPageBreak/>
              <w:t>Implementation</w:t>
            </w:r>
            <w:r w:rsidRPr="006C6A4D">
              <w:rPr>
                <w:rFonts w:asciiTheme="minorHAnsi" w:hAnsiTheme="minorHAnsi" w:cs="Arial"/>
                <w:sz w:val="22"/>
                <w:szCs w:val="22"/>
                <w:lang w:val="en-US"/>
              </w:rPr>
              <w:t xml:space="preserve"> </w:t>
            </w:r>
            <w:r>
              <w:rPr>
                <w:rFonts w:asciiTheme="minorHAnsi" w:hAnsiTheme="minorHAnsi" w:cs="Arial"/>
                <w:sz w:val="22"/>
                <w:szCs w:val="22"/>
                <w:lang w:val="en-US"/>
              </w:rPr>
              <w:t>of</w:t>
            </w:r>
            <w:r w:rsidRPr="006C6A4D">
              <w:rPr>
                <w:rFonts w:asciiTheme="minorHAnsi" w:hAnsiTheme="minorHAnsi" w:cs="Arial"/>
                <w:sz w:val="22"/>
                <w:szCs w:val="22"/>
                <w:lang w:val="en-US"/>
              </w:rPr>
              <w:t xml:space="preserve"> </w:t>
            </w:r>
            <w:r>
              <w:rPr>
                <w:rFonts w:asciiTheme="minorHAnsi" w:hAnsiTheme="minorHAnsi" w:cs="Arial"/>
                <w:sz w:val="22"/>
                <w:szCs w:val="22"/>
                <w:lang w:val="en-US"/>
              </w:rPr>
              <w:t>WP</w:t>
            </w:r>
            <w:r w:rsidR="00F72D13">
              <w:rPr>
                <w:rFonts w:asciiTheme="minorHAnsi" w:hAnsiTheme="minorHAnsi" w:cs="Arial"/>
                <w:sz w:val="22"/>
                <w:szCs w:val="22"/>
                <w:lang w:val="en-US"/>
              </w:rPr>
              <w:t>5</w:t>
            </w:r>
            <w:r w:rsidRPr="006C6A4D">
              <w:rPr>
                <w:rFonts w:asciiTheme="minorHAnsi" w:hAnsiTheme="minorHAnsi" w:cs="Arial"/>
                <w:sz w:val="22"/>
                <w:szCs w:val="22"/>
                <w:lang w:val="en-US"/>
              </w:rPr>
              <w:t xml:space="preserve"> </w:t>
            </w:r>
            <w:r>
              <w:rPr>
                <w:rFonts w:asciiTheme="minorHAnsi" w:hAnsiTheme="minorHAnsi" w:cs="Arial"/>
                <w:sz w:val="22"/>
                <w:szCs w:val="22"/>
                <w:lang w:val="en-US"/>
              </w:rPr>
              <w:t>of</w:t>
            </w:r>
            <w:r w:rsidRPr="006C6A4D">
              <w:rPr>
                <w:rFonts w:asciiTheme="minorHAnsi" w:hAnsiTheme="minorHAnsi" w:cs="Arial"/>
                <w:sz w:val="22"/>
                <w:szCs w:val="22"/>
                <w:lang w:val="en-US"/>
              </w:rPr>
              <w:t xml:space="preserve"> </w:t>
            </w:r>
            <w:r>
              <w:rPr>
                <w:rFonts w:asciiTheme="minorHAnsi" w:hAnsiTheme="minorHAnsi" w:cs="Arial"/>
                <w:sz w:val="22"/>
                <w:szCs w:val="22"/>
                <w:lang w:val="en-US"/>
              </w:rPr>
              <w:t>CREMLINplus</w:t>
            </w:r>
            <w:r w:rsidRPr="006C6A4D">
              <w:rPr>
                <w:rFonts w:asciiTheme="minorHAnsi" w:hAnsiTheme="minorHAnsi" w:cs="Arial"/>
                <w:sz w:val="22"/>
                <w:szCs w:val="22"/>
                <w:lang w:val="en-US"/>
              </w:rPr>
              <w:t xml:space="preserve"> </w:t>
            </w:r>
            <w:r w:rsidR="006C6A4D" w:rsidRPr="006C6A4D">
              <w:rPr>
                <w:rFonts w:asciiTheme="minorHAnsi" w:hAnsiTheme="minorHAnsi" w:cs="Arial"/>
                <w:sz w:val="22"/>
                <w:szCs w:val="22"/>
                <w:lang w:val="en-US"/>
              </w:rPr>
              <w:t>will contribute to the formation of an international center of competence in Novosibirsk, which is a prerequisite for deciding on the transition to the implementation phase of the SCT project.</w:t>
            </w:r>
          </w:p>
        </w:tc>
      </w:tr>
    </w:tbl>
    <w:p w14:paraId="03CD25A9" w14:textId="77777777" w:rsidR="008A328F" w:rsidRPr="006C6A4D" w:rsidRDefault="008A328F" w:rsidP="00C236F1">
      <w:pPr>
        <w:rPr>
          <w:rFonts w:asciiTheme="minorHAnsi" w:hAnsiTheme="minorHAnsi" w:cs="Arial"/>
          <w:b/>
          <w:sz w:val="22"/>
          <w:szCs w:val="22"/>
          <w:lang w:val="en-US"/>
        </w:rPr>
      </w:pPr>
    </w:p>
    <w:p w14:paraId="702A7A57" w14:textId="77777777" w:rsidR="008A328F" w:rsidRPr="006C6A4D" w:rsidRDefault="008A328F" w:rsidP="00C236F1">
      <w:pPr>
        <w:rPr>
          <w:rFonts w:asciiTheme="minorHAnsi" w:hAnsiTheme="minorHAnsi" w:cs="Arial"/>
          <w:b/>
          <w:sz w:val="22"/>
          <w:szCs w:val="22"/>
          <w:lang w:val="en-US"/>
        </w:rPr>
      </w:pPr>
    </w:p>
    <w:p w14:paraId="28A4536B" w14:textId="77777777" w:rsidR="008A328F" w:rsidRPr="006C6A4D" w:rsidRDefault="008A328F" w:rsidP="00C236F1">
      <w:pPr>
        <w:rPr>
          <w:rFonts w:asciiTheme="minorHAnsi" w:hAnsiTheme="minorHAnsi" w:cs="Arial"/>
          <w:b/>
          <w:sz w:val="22"/>
          <w:szCs w:val="22"/>
          <w:lang w:val="en-US"/>
        </w:rPr>
      </w:pPr>
    </w:p>
    <w:sectPr w:rsidR="008A328F" w:rsidRPr="006C6A4D" w:rsidSect="00741CA2">
      <w:headerReference w:type="default" r:id="rId11"/>
      <w:pgSz w:w="11906" w:h="16838" w:code="9"/>
      <w:pgMar w:top="1134"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ucie Linssen" w:date="2018-12-19T17:20:00Z" w:initials="LL">
    <w:p w14:paraId="659D11D2" w14:textId="77777777" w:rsidR="00460086" w:rsidRDefault="00460086">
      <w:pPr>
        <w:pStyle w:val="af3"/>
      </w:pPr>
      <w:r>
        <w:rPr>
          <w:rStyle w:val="af2"/>
        </w:rPr>
        <w:annotationRef/>
      </w:r>
      <w:r w:rsidR="00240BD6">
        <w:t>We have to decide whether this is a Deliverable or a Milestone. It cannot be both. In either case a report will have to be written for Cremlinplus.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9D11D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9D11D2" w16cid:durableId="1FEC5B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CA17A" w14:textId="77777777" w:rsidR="00BB66F8" w:rsidRDefault="00BB66F8" w:rsidP="003B3DD6">
      <w:r>
        <w:separator/>
      </w:r>
    </w:p>
  </w:endnote>
  <w:endnote w:type="continuationSeparator" w:id="0">
    <w:p w14:paraId="2A58DFE8" w14:textId="77777777" w:rsidR="00BB66F8" w:rsidRDefault="00BB66F8" w:rsidP="003B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B0A9" w14:textId="77777777" w:rsidR="00BB66F8" w:rsidRDefault="00BB66F8" w:rsidP="003B3DD6">
      <w:r>
        <w:separator/>
      </w:r>
    </w:p>
  </w:footnote>
  <w:footnote w:type="continuationSeparator" w:id="0">
    <w:p w14:paraId="5A0C47BF" w14:textId="77777777" w:rsidR="00BB66F8" w:rsidRDefault="00BB66F8" w:rsidP="003B3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131C" w14:textId="77777777" w:rsidR="00A62CA2" w:rsidRPr="003B3DD6" w:rsidRDefault="00A62CA2">
    <w:pPr>
      <w:pStyle w:val="a7"/>
      <w:rPr>
        <w:i/>
      </w:rPr>
    </w:pPr>
    <w:r w:rsidRPr="003B3DD6">
      <w:rPr>
        <w:i/>
      </w:rPr>
      <w:t>T</w:t>
    </w:r>
    <w:r>
      <w:rPr>
        <w:i/>
      </w:rPr>
      <w:t>emplate for HORIZON 2020 CREMLIN plus P</w:t>
    </w:r>
    <w:r w:rsidRPr="003B3DD6">
      <w:rPr>
        <w:i/>
      </w:rPr>
      <w:t>r</w:t>
    </w:r>
    <w:r>
      <w:rPr>
        <w:i/>
      </w:rPr>
      <w:t xml:space="preserve">oject </w:t>
    </w:r>
    <w:r>
      <w:rPr>
        <w:i/>
      </w:rPr>
      <w:tab/>
      <w:t xml:space="preserve">          DESY-EUP 01.08.2018</w:t>
    </w:r>
  </w:p>
  <w:p w14:paraId="361DC801" w14:textId="77777777" w:rsidR="00A62CA2" w:rsidRDefault="00A62CA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3A95"/>
    <w:multiLevelType w:val="multilevel"/>
    <w:tmpl w:val="41E2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C531B"/>
    <w:multiLevelType w:val="hybridMultilevel"/>
    <w:tmpl w:val="F9B65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EB5877"/>
    <w:multiLevelType w:val="hybridMultilevel"/>
    <w:tmpl w:val="134822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611CBE"/>
    <w:multiLevelType w:val="hybridMultilevel"/>
    <w:tmpl w:val="BB0AF27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 w15:restartNumberingAfterBreak="0">
    <w:nsid w:val="29FD7BBD"/>
    <w:multiLevelType w:val="hybridMultilevel"/>
    <w:tmpl w:val="10FAAAB8"/>
    <w:lvl w:ilvl="0" w:tplc="55A86168">
      <w:start w:val="3"/>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55D0E"/>
    <w:multiLevelType w:val="hybridMultilevel"/>
    <w:tmpl w:val="3A729A0A"/>
    <w:lvl w:ilvl="0" w:tplc="0809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2A03AFC"/>
    <w:multiLevelType w:val="hybridMultilevel"/>
    <w:tmpl w:val="359AB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EA0F0B"/>
    <w:multiLevelType w:val="hybridMultilevel"/>
    <w:tmpl w:val="BD363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E107DE"/>
    <w:multiLevelType w:val="hybridMultilevel"/>
    <w:tmpl w:val="073A8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997150"/>
    <w:multiLevelType w:val="hybridMultilevel"/>
    <w:tmpl w:val="92F64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5A5EEA"/>
    <w:multiLevelType w:val="hybridMultilevel"/>
    <w:tmpl w:val="F4CAA5E4"/>
    <w:lvl w:ilvl="0" w:tplc="AEE066D8">
      <w:start w:val="1"/>
      <w:numFmt w:val="bullet"/>
      <w:lvlText w:val="&gt;"/>
      <w:lvlJc w:val="left"/>
      <w:pPr>
        <w:tabs>
          <w:tab w:val="num" w:pos="720"/>
        </w:tabs>
        <w:ind w:left="720" w:hanging="360"/>
      </w:pPr>
      <w:rPr>
        <w:rFonts w:ascii="Arial Black" w:hAnsi="Arial Black" w:hint="default"/>
      </w:rPr>
    </w:lvl>
    <w:lvl w:ilvl="1" w:tplc="F5209316" w:tentative="1">
      <w:start w:val="1"/>
      <w:numFmt w:val="bullet"/>
      <w:lvlText w:val="&gt;"/>
      <w:lvlJc w:val="left"/>
      <w:pPr>
        <w:tabs>
          <w:tab w:val="num" w:pos="1440"/>
        </w:tabs>
        <w:ind w:left="1440" w:hanging="360"/>
      </w:pPr>
      <w:rPr>
        <w:rFonts w:ascii="Arial Black" w:hAnsi="Arial Black" w:hint="default"/>
      </w:rPr>
    </w:lvl>
    <w:lvl w:ilvl="2" w:tplc="5DEC7CEC" w:tentative="1">
      <w:start w:val="1"/>
      <w:numFmt w:val="bullet"/>
      <w:lvlText w:val="&gt;"/>
      <w:lvlJc w:val="left"/>
      <w:pPr>
        <w:tabs>
          <w:tab w:val="num" w:pos="2160"/>
        </w:tabs>
        <w:ind w:left="2160" w:hanging="360"/>
      </w:pPr>
      <w:rPr>
        <w:rFonts w:ascii="Arial Black" w:hAnsi="Arial Black" w:hint="default"/>
      </w:rPr>
    </w:lvl>
    <w:lvl w:ilvl="3" w:tplc="E1949B50" w:tentative="1">
      <w:start w:val="1"/>
      <w:numFmt w:val="bullet"/>
      <w:lvlText w:val="&gt;"/>
      <w:lvlJc w:val="left"/>
      <w:pPr>
        <w:tabs>
          <w:tab w:val="num" w:pos="2880"/>
        </w:tabs>
        <w:ind w:left="2880" w:hanging="360"/>
      </w:pPr>
      <w:rPr>
        <w:rFonts w:ascii="Arial Black" w:hAnsi="Arial Black" w:hint="default"/>
      </w:rPr>
    </w:lvl>
    <w:lvl w:ilvl="4" w:tplc="C3F65C3E" w:tentative="1">
      <w:start w:val="1"/>
      <w:numFmt w:val="bullet"/>
      <w:lvlText w:val="&gt;"/>
      <w:lvlJc w:val="left"/>
      <w:pPr>
        <w:tabs>
          <w:tab w:val="num" w:pos="3600"/>
        </w:tabs>
        <w:ind w:left="3600" w:hanging="360"/>
      </w:pPr>
      <w:rPr>
        <w:rFonts w:ascii="Arial Black" w:hAnsi="Arial Black" w:hint="default"/>
      </w:rPr>
    </w:lvl>
    <w:lvl w:ilvl="5" w:tplc="23EEB068" w:tentative="1">
      <w:start w:val="1"/>
      <w:numFmt w:val="bullet"/>
      <w:lvlText w:val="&gt;"/>
      <w:lvlJc w:val="left"/>
      <w:pPr>
        <w:tabs>
          <w:tab w:val="num" w:pos="4320"/>
        </w:tabs>
        <w:ind w:left="4320" w:hanging="360"/>
      </w:pPr>
      <w:rPr>
        <w:rFonts w:ascii="Arial Black" w:hAnsi="Arial Black" w:hint="default"/>
      </w:rPr>
    </w:lvl>
    <w:lvl w:ilvl="6" w:tplc="2DA8F6B0" w:tentative="1">
      <w:start w:val="1"/>
      <w:numFmt w:val="bullet"/>
      <w:lvlText w:val="&gt;"/>
      <w:lvlJc w:val="left"/>
      <w:pPr>
        <w:tabs>
          <w:tab w:val="num" w:pos="5040"/>
        </w:tabs>
        <w:ind w:left="5040" w:hanging="360"/>
      </w:pPr>
      <w:rPr>
        <w:rFonts w:ascii="Arial Black" w:hAnsi="Arial Black" w:hint="default"/>
      </w:rPr>
    </w:lvl>
    <w:lvl w:ilvl="7" w:tplc="4A68D12C" w:tentative="1">
      <w:start w:val="1"/>
      <w:numFmt w:val="bullet"/>
      <w:lvlText w:val="&gt;"/>
      <w:lvlJc w:val="left"/>
      <w:pPr>
        <w:tabs>
          <w:tab w:val="num" w:pos="5760"/>
        </w:tabs>
        <w:ind w:left="5760" w:hanging="360"/>
      </w:pPr>
      <w:rPr>
        <w:rFonts w:ascii="Arial Black" w:hAnsi="Arial Black" w:hint="default"/>
      </w:rPr>
    </w:lvl>
    <w:lvl w:ilvl="8" w:tplc="1674E1EC" w:tentative="1">
      <w:start w:val="1"/>
      <w:numFmt w:val="bullet"/>
      <w:lvlText w:val="&gt;"/>
      <w:lvlJc w:val="left"/>
      <w:pPr>
        <w:tabs>
          <w:tab w:val="num" w:pos="6480"/>
        </w:tabs>
        <w:ind w:left="6480" w:hanging="360"/>
      </w:pPr>
      <w:rPr>
        <w:rFonts w:ascii="Arial Black" w:hAnsi="Arial Black" w:hint="default"/>
      </w:rPr>
    </w:lvl>
  </w:abstractNum>
  <w:num w:numId="1">
    <w:abstractNumId w:val="5"/>
  </w:num>
  <w:num w:numId="2">
    <w:abstractNumId w:val="4"/>
  </w:num>
  <w:num w:numId="3">
    <w:abstractNumId w:val="2"/>
  </w:num>
  <w:num w:numId="4">
    <w:abstractNumId w:val="10"/>
  </w:num>
  <w:num w:numId="5">
    <w:abstractNumId w:val="1"/>
  </w:num>
  <w:num w:numId="6">
    <w:abstractNumId w:val="0"/>
  </w:num>
  <w:num w:numId="7">
    <w:abstractNumId w:val="6"/>
  </w:num>
  <w:num w:numId="8">
    <w:abstractNumId w:val="3"/>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75"/>
    <w:rsid w:val="0000144C"/>
    <w:rsid w:val="00001ADD"/>
    <w:rsid w:val="00004000"/>
    <w:rsid w:val="0000433D"/>
    <w:rsid w:val="000060D2"/>
    <w:rsid w:val="000100EA"/>
    <w:rsid w:val="00010EEB"/>
    <w:rsid w:val="00010F1A"/>
    <w:rsid w:val="00011A94"/>
    <w:rsid w:val="00011C93"/>
    <w:rsid w:val="00013B60"/>
    <w:rsid w:val="00017E8E"/>
    <w:rsid w:val="0002685D"/>
    <w:rsid w:val="00032913"/>
    <w:rsid w:val="00035897"/>
    <w:rsid w:val="00035E9B"/>
    <w:rsid w:val="0003660F"/>
    <w:rsid w:val="00036A8D"/>
    <w:rsid w:val="00037C51"/>
    <w:rsid w:val="000417F0"/>
    <w:rsid w:val="00041ED4"/>
    <w:rsid w:val="00052C78"/>
    <w:rsid w:val="00054247"/>
    <w:rsid w:val="00055A37"/>
    <w:rsid w:val="00056948"/>
    <w:rsid w:val="00060A7B"/>
    <w:rsid w:val="0006167A"/>
    <w:rsid w:val="00063AEA"/>
    <w:rsid w:val="00063FA3"/>
    <w:rsid w:val="0006456D"/>
    <w:rsid w:val="00064D6F"/>
    <w:rsid w:val="00066431"/>
    <w:rsid w:val="00067C0E"/>
    <w:rsid w:val="00071351"/>
    <w:rsid w:val="00073392"/>
    <w:rsid w:val="00076B4B"/>
    <w:rsid w:val="000770B5"/>
    <w:rsid w:val="00080272"/>
    <w:rsid w:val="00081A76"/>
    <w:rsid w:val="0008310E"/>
    <w:rsid w:val="00086FBF"/>
    <w:rsid w:val="00090B07"/>
    <w:rsid w:val="0009283B"/>
    <w:rsid w:val="00092B89"/>
    <w:rsid w:val="00095443"/>
    <w:rsid w:val="000959CA"/>
    <w:rsid w:val="00096C3D"/>
    <w:rsid w:val="00097564"/>
    <w:rsid w:val="000A2685"/>
    <w:rsid w:val="000A47AD"/>
    <w:rsid w:val="000A4D71"/>
    <w:rsid w:val="000B0CE9"/>
    <w:rsid w:val="000B3ED3"/>
    <w:rsid w:val="000B7208"/>
    <w:rsid w:val="000C123A"/>
    <w:rsid w:val="000C1B57"/>
    <w:rsid w:val="000C1BE8"/>
    <w:rsid w:val="000C1F4F"/>
    <w:rsid w:val="000C1F7F"/>
    <w:rsid w:val="000C2F8A"/>
    <w:rsid w:val="000C3DE9"/>
    <w:rsid w:val="000C4620"/>
    <w:rsid w:val="000C4CDF"/>
    <w:rsid w:val="000C5483"/>
    <w:rsid w:val="000C54F4"/>
    <w:rsid w:val="000C62A5"/>
    <w:rsid w:val="000D1C05"/>
    <w:rsid w:val="000D1DE3"/>
    <w:rsid w:val="000D4A63"/>
    <w:rsid w:val="000E180F"/>
    <w:rsid w:val="000E39F2"/>
    <w:rsid w:val="000E3FA6"/>
    <w:rsid w:val="000E7E23"/>
    <w:rsid w:val="000F50AC"/>
    <w:rsid w:val="000F613F"/>
    <w:rsid w:val="000F6252"/>
    <w:rsid w:val="000F6D32"/>
    <w:rsid w:val="000F7783"/>
    <w:rsid w:val="0010191A"/>
    <w:rsid w:val="00102B29"/>
    <w:rsid w:val="001046AE"/>
    <w:rsid w:val="00106B94"/>
    <w:rsid w:val="001103AD"/>
    <w:rsid w:val="00110A91"/>
    <w:rsid w:val="00110CDB"/>
    <w:rsid w:val="00113A7E"/>
    <w:rsid w:val="00113E6F"/>
    <w:rsid w:val="0011688E"/>
    <w:rsid w:val="00123A42"/>
    <w:rsid w:val="00124081"/>
    <w:rsid w:val="00124378"/>
    <w:rsid w:val="00127896"/>
    <w:rsid w:val="00127FB7"/>
    <w:rsid w:val="00130933"/>
    <w:rsid w:val="00130FA8"/>
    <w:rsid w:val="0013154C"/>
    <w:rsid w:val="00133AD2"/>
    <w:rsid w:val="001348E7"/>
    <w:rsid w:val="00143507"/>
    <w:rsid w:val="00147073"/>
    <w:rsid w:val="00147AAA"/>
    <w:rsid w:val="00154989"/>
    <w:rsid w:val="001601E2"/>
    <w:rsid w:val="001645AA"/>
    <w:rsid w:val="001679E0"/>
    <w:rsid w:val="00167F2D"/>
    <w:rsid w:val="001720A4"/>
    <w:rsid w:val="00174DF0"/>
    <w:rsid w:val="00181989"/>
    <w:rsid w:val="00185E66"/>
    <w:rsid w:val="00192005"/>
    <w:rsid w:val="00192F8A"/>
    <w:rsid w:val="0019774E"/>
    <w:rsid w:val="0019782E"/>
    <w:rsid w:val="00197F99"/>
    <w:rsid w:val="001A1700"/>
    <w:rsid w:val="001A2F34"/>
    <w:rsid w:val="001A37DD"/>
    <w:rsid w:val="001A4293"/>
    <w:rsid w:val="001A5C4A"/>
    <w:rsid w:val="001A6B16"/>
    <w:rsid w:val="001B0432"/>
    <w:rsid w:val="001B79CC"/>
    <w:rsid w:val="001C308C"/>
    <w:rsid w:val="001C38CC"/>
    <w:rsid w:val="001C6696"/>
    <w:rsid w:val="001D77D9"/>
    <w:rsid w:val="001D7AA8"/>
    <w:rsid w:val="001D7B96"/>
    <w:rsid w:val="001E10FA"/>
    <w:rsid w:val="001E2868"/>
    <w:rsid w:val="001E3501"/>
    <w:rsid w:val="001E3F35"/>
    <w:rsid w:val="001E6218"/>
    <w:rsid w:val="001F010D"/>
    <w:rsid w:val="001F2C0C"/>
    <w:rsid w:val="001F39CB"/>
    <w:rsid w:val="0020031E"/>
    <w:rsid w:val="00200871"/>
    <w:rsid w:val="0020443B"/>
    <w:rsid w:val="00204F07"/>
    <w:rsid w:val="00211900"/>
    <w:rsid w:val="002167E9"/>
    <w:rsid w:val="002173B4"/>
    <w:rsid w:val="0021797E"/>
    <w:rsid w:val="00221373"/>
    <w:rsid w:val="00227ACD"/>
    <w:rsid w:val="0023020E"/>
    <w:rsid w:val="002326FA"/>
    <w:rsid w:val="0023370C"/>
    <w:rsid w:val="00233900"/>
    <w:rsid w:val="002400C5"/>
    <w:rsid w:val="00240644"/>
    <w:rsid w:val="00240BD6"/>
    <w:rsid w:val="00240CAD"/>
    <w:rsid w:val="0024237D"/>
    <w:rsid w:val="00250BCC"/>
    <w:rsid w:val="002560EC"/>
    <w:rsid w:val="002601B8"/>
    <w:rsid w:val="00261F03"/>
    <w:rsid w:val="0026430D"/>
    <w:rsid w:val="00265202"/>
    <w:rsid w:val="00266D65"/>
    <w:rsid w:val="00267B89"/>
    <w:rsid w:val="00270912"/>
    <w:rsid w:val="0027545A"/>
    <w:rsid w:val="00276202"/>
    <w:rsid w:val="00277770"/>
    <w:rsid w:val="00280F9E"/>
    <w:rsid w:val="00281B2A"/>
    <w:rsid w:val="00281EEA"/>
    <w:rsid w:val="00283F4A"/>
    <w:rsid w:val="00284E53"/>
    <w:rsid w:val="002902E1"/>
    <w:rsid w:val="002916CD"/>
    <w:rsid w:val="002A011A"/>
    <w:rsid w:val="002A0AC5"/>
    <w:rsid w:val="002A0C25"/>
    <w:rsid w:val="002A2F6A"/>
    <w:rsid w:val="002A413D"/>
    <w:rsid w:val="002A56BC"/>
    <w:rsid w:val="002A690D"/>
    <w:rsid w:val="002B30F9"/>
    <w:rsid w:val="002C0DD0"/>
    <w:rsid w:val="002C23B3"/>
    <w:rsid w:val="002C6AEA"/>
    <w:rsid w:val="002D59FD"/>
    <w:rsid w:val="002D60FA"/>
    <w:rsid w:val="002D60FB"/>
    <w:rsid w:val="002D6E03"/>
    <w:rsid w:val="002E3011"/>
    <w:rsid w:val="002E5D82"/>
    <w:rsid w:val="002E6CAF"/>
    <w:rsid w:val="002E7DC1"/>
    <w:rsid w:val="002F1932"/>
    <w:rsid w:val="002F7B88"/>
    <w:rsid w:val="00300376"/>
    <w:rsid w:val="0030096B"/>
    <w:rsid w:val="00301870"/>
    <w:rsid w:val="00307A36"/>
    <w:rsid w:val="003116D5"/>
    <w:rsid w:val="00312DB1"/>
    <w:rsid w:val="003130F8"/>
    <w:rsid w:val="0031344F"/>
    <w:rsid w:val="00323FFF"/>
    <w:rsid w:val="00324984"/>
    <w:rsid w:val="00324A18"/>
    <w:rsid w:val="003462DD"/>
    <w:rsid w:val="00347104"/>
    <w:rsid w:val="00351D6F"/>
    <w:rsid w:val="0035435D"/>
    <w:rsid w:val="003543AD"/>
    <w:rsid w:val="00354A34"/>
    <w:rsid w:val="00360CD1"/>
    <w:rsid w:val="003619BF"/>
    <w:rsid w:val="00372D66"/>
    <w:rsid w:val="00374D74"/>
    <w:rsid w:val="00376CFB"/>
    <w:rsid w:val="003775AB"/>
    <w:rsid w:val="00377DB2"/>
    <w:rsid w:val="00391935"/>
    <w:rsid w:val="0039454E"/>
    <w:rsid w:val="003A0DEB"/>
    <w:rsid w:val="003A0E21"/>
    <w:rsid w:val="003A229F"/>
    <w:rsid w:val="003A38E7"/>
    <w:rsid w:val="003A4233"/>
    <w:rsid w:val="003B3DD6"/>
    <w:rsid w:val="003B509F"/>
    <w:rsid w:val="003B5F33"/>
    <w:rsid w:val="003B7990"/>
    <w:rsid w:val="003C0E42"/>
    <w:rsid w:val="003C3D41"/>
    <w:rsid w:val="003C4319"/>
    <w:rsid w:val="003C4658"/>
    <w:rsid w:val="003C7355"/>
    <w:rsid w:val="003C7AE9"/>
    <w:rsid w:val="003D05D4"/>
    <w:rsid w:val="003D4960"/>
    <w:rsid w:val="003D6935"/>
    <w:rsid w:val="003E115B"/>
    <w:rsid w:val="003E1274"/>
    <w:rsid w:val="003E2E04"/>
    <w:rsid w:val="003E58FA"/>
    <w:rsid w:val="003E6D60"/>
    <w:rsid w:val="003F5D00"/>
    <w:rsid w:val="003F78DD"/>
    <w:rsid w:val="00401FE0"/>
    <w:rsid w:val="00402998"/>
    <w:rsid w:val="00410F9A"/>
    <w:rsid w:val="004124E3"/>
    <w:rsid w:val="0041651A"/>
    <w:rsid w:val="0041759F"/>
    <w:rsid w:val="004203CC"/>
    <w:rsid w:val="0042200C"/>
    <w:rsid w:val="0042276C"/>
    <w:rsid w:val="00425AC4"/>
    <w:rsid w:val="00426219"/>
    <w:rsid w:val="00431EB2"/>
    <w:rsid w:val="00434B87"/>
    <w:rsid w:val="00436379"/>
    <w:rsid w:val="004373B1"/>
    <w:rsid w:val="00452F8A"/>
    <w:rsid w:val="0045582C"/>
    <w:rsid w:val="00460086"/>
    <w:rsid w:val="00461298"/>
    <w:rsid w:val="004613E4"/>
    <w:rsid w:val="00461F08"/>
    <w:rsid w:val="00462269"/>
    <w:rsid w:val="00465574"/>
    <w:rsid w:val="004719BE"/>
    <w:rsid w:val="0047289F"/>
    <w:rsid w:val="00472F88"/>
    <w:rsid w:val="0047460E"/>
    <w:rsid w:val="00484299"/>
    <w:rsid w:val="00491812"/>
    <w:rsid w:val="00494500"/>
    <w:rsid w:val="00495350"/>
    <w:rsid w:val="00496AA1"/>
    <w:rsid w:val="004A4E48"/>
    <w:rsid w:val="004A5068"/>
    <w:rsid w:val="004B17FF"/>
    <w:rsid w:val="004B1D3C"/>
    <w:rsid w:val="004B304A"/>
    <w:rsid w:val="004B4ADE"/>
    <w:rsid w:val="004B7BFC"/>
    <w:rsid w:val="004C217F"/>
    <w:rsid w:val="004C3504"/>
    <w:rsid w:val="004C3E63"/>
    <w:rsid w:val="004D183E"/>
    <w:rsid w:val="004D2883"/>
    <w:rsid w:val="004D3794"/>
    <w:rsid w:val="004D517C"/>
    <w:rsid w:val="004D5C17"/>
    <w:rsid w:val="004D6D22"/>
    <w:rsid w:val="004E0E5D"/>
    <w:rsid w:val="004E2B5E"/>
    <w:rsid w:val="004E2DCB"/>
    <w:rsid w:val="004E47AD"/>
    <w:rsid w:val="004F17B9"/>
    <w:rsid w:val="004F1A98"/>
    <w:rsid w:val="004F3CEA"/>
    <w:rsid w:val="00500F24"/>
    <w:rsid w:val="0050172D"/>
    <w:rsid w:val="00503788"/>
    <w:rsid w:val="00506D92"/>
    <w:rsid w:val="0051531F"/>
    <w:rsid w:val="005164AB"/>
    <w:rsid w:val="0052371D"/>
    <w:rsid w:val="0052411E"/>
    <w:rsid w:val="00526126"/>
    <w:rsid w:val="00531075"/>
    <w:rsid w:val="0053166C"/>
    <w:rsid w:val="00531B8D"/>
    <w:rsid w:val="00536177"/>
    <w:rsid w:val="00537F25"/>
    <w:rsid w:val="005425E7"/>
    <w:rsid w:val="00543C1B"/>
    <w:rsid w:val="00544BA9"/>
    <w:rsid w:val="00545848"/>
    <w:rsid w:val="00546414"/>
    <w:rsid w:val="005465C8"/>
    <w:rsid w:val="00547488"/>
    <w:rsid w:val="00547CF3"/>
    <w:rsid w:val="00550BEA"/>
    <w:rsid w:val="0055381E"/>
    <w:rsid w:val="00555C50"/>
    <w:rsid w:val="0056409A"/>
    <w:rsid w:val="0056760D"/>
    <w:rsid w:val="005744F4"/>
    <w:rsid w:val="00576A82"/>
    <w:rsid w:val="00576E1B"/>
    <w:rsid w:val="00584ED7"/>
    <w:rsid w:val="00586239"/>
    <w:rsid w:val="00586F58"/>
    <w:rsid w:val="00587CC4"/>
    <w:rsid w:val="005913D3"/>
    <w:rsid w:val="0059216C"/>
    <w:rsid w:val="005A0078"/>
    <w:rsid w:val="005A4222"/>
    <w:rsid w:val="005A55A1"/>
    <w:rsid w:val="005B2FF2"/>
    <w:rsid w:val="005B5BA1"/>
    <w:rsid w:val="005B642F"/>
    <w:rsid w:val="005B72A4"/>
    <w:rsid w:val="005B73DE"/>
    <w:rsid w:val="005B74CA"/>
    <w:rsid w:val="005C53F7"/>
    <w:rsid w:val="005D261A"/>
    <w:rsid w:val="005D2E5A"/>
    <w:rsid w:val="005E3C81"/>
    <w:rsid w:val="005E3D0A"/>
    <w:rsid w:val="005E73C1"/>
    <w:rsid w:val="005F012E"/>
    <w:rsid w:val="005F51DE"/>
    <w:rsid w:val="005F6ADA"/>
    <w:rsid w:val="006002CB"/>
    <w:rsid w:val="00600A84"/>
    <w:rsid w:val="00601F47"/>
    <w:rsid w:val="00603D26"/>
    <w:rsid w:val="00605ACD"/>
    <w:rsid w:val="0060786A"/>
    <w:rsid w:val="00611030"/>
    <w:rsid w:val="0061236C"/>
    <w:rsid w:val="0062189F"/>
    <w:rsid w:val="00623D5F"/>
    <w:rsid w:val="00627A9C"/>
    <w:rsid w:val="00631A48"/>
    <w:rsid w:val="0063312E"/>
    <w:rsid w:val="00633337"/>
    <w:rsid w:val="00633657"/>
    <w:rsid w:val="00634AD2"/>
    <w:rsid w:val="00640A2D"/>
    <w:rsid w:val="006413E6"/>
    <w:rsid w:val="006441B8"/>
    <w:rsid w:val="0064439F"/>
    <w:rsid w:val="006446E9"/>
    <w:rsid w:val="00645302"/>
    <w:rsid w:val="0064579B"/>
    <w:rsid w:val="006465A9"/>
    <w:rsid w:val="00650BC1"/>
    <w:rsid w:val="00651B4A"/>
    <w:rsid w:val="00651BF0"/>
    <w:rsid w:val="0065206B"/>
    <w:rsid w:val="00652DB4"/>
    <w:rsid w:val="00654C8B"/>
    <w:rsid w:val="0065653D"/>
    <w:rsid w:val="00657316"/>
    <w:rsid w:val="00657860"/>
    <w:rsid w:val="00661A39"/>
    <w:rsid w:val="006707EC"/>
    <w:rsid w:val="00672509"/>
    <w:rsid w:val="00676732"/>
    <w:rsid w:val="0068197C"/>
    <w:rsid w:val="00682FB5"/>
    <w:rsid w:val="00683A89"/>
    <w:rsid w:val="00691EE9"/>
    <w:rsid w:val="00694BA6"/>
    <w:rsid w:val="00697A41"/>
    <w:rsid w:val="006A0E5A"/>
    <w:rsid w:val="006A2852"/>
    <w:rsid w:val="006A3623"/>
    <w:rsid w:val="006A5D5E"/>
    <w:rsid w:val="006A6BE4"/>
    <w:rsid w:val="006A7753"/>
    <w:rsid w:val="006B0B79"/>
    <w:rsid w:val="006B68AD"/>
    <w:rsid w:val="006C43D0"/>
    <w:rsid w:val="006C443C"/>
    <w:rsid w:val="006C518D"/>
    <w:rsid w:val="006C6A4D"/>
    <w:rsid w:val="006D3190"/>
    <w:rsid w:val="006D467E"/>
    <w:rsid w:val="006E1F00"/>
    <w:rsid w:val="006E29B4"/>
    <w:rsid w:val="006E4AF1"/>
    <w:rsid w:val="006E683A"/>
    <w:rsid w:val="006E6F4F"/>
    <w:rsid w:val="006F0BD1"/>
    <w:rsid w:val="006F21BB"/>
    <w:rsid w:val="006F5387"/>
    <w:rsid w:val="00701858"/>
    <w:rsid w:val="007031D2"/>
    <w:rsid w:val="00707CD2"/>
    <w:rsid w:val="00707F56"/>
    <w:rsid w:val="00714340"/>
    <w:rsid w:val="00714CDF"/>
    <w:rsid w:val="00715C27"/>
    <w:rsid w:val="00715EB9"/>
    <w:rsid w:val="0071667A"/>
    <w:rsid w:val="00717386"/>
    <w:rsid w:val="00717D3F"/>
    <w:rsid w:val="007233CD"/>
    <w:rsid w:val="007244E0"/>
    <w:rsid w:val="00724D9A"/>
    <w:rsid w:val="007417E6"/>
    <w:rsid w:val="00741CA2"/>
    <w:rsid w:val="007459A3"/>
    <w:rsid w:val="0075053F"/>
    <w:rsid w:val="00751BB3"/>
    <w:rsid w:val="00753B94"/>
    <w:rsid w:val="00754ED4"/>
    <w:rsid w:val="00757FD3"/>
    <w:rsid w:val="00760368"/>
    <w:rsid w:val="00762ADF"/>
    <w:rsid w:val="007635E8"/>
    <w:rsid w:val="00766416"/>
    <w:rsid w:val="007679B1"/>
    <w:rsid w:val="00772BB6"/>
    <w:rsid w:val="0077628B"/>
    <w:rsid w:val="0077723B"/>
    <w:rsid w:val="00781809"/>
    <w:rsid w:val="00781BE9"/>
    <w:rsid w:val="00781F98"/>
    <w:rsid w:val="00783509"/>
    <w:rsid w:val="007835FF"/>
    <w:rsid w:val="00784274"/>
    <w:rsid w:val="00784D40"/>
    <w:rsid w:val="00790EE2"/>
    <w:rsid w:val="00791718"/>
    <w:rsid w:val="00792A91"/>
    <w:rsid w:val="00793DF9"/>
    <w:rsid w:val="00795FFE"/>
    <w:rsid w:val="007A0D3A"/>
    <w:rsid w:val="007A1E18"/>
    <w:rsid w:val="007A44B0"/>
    <w:rsid w:val="007B23BB"/>
    <w:rsid w:val="007B3DAB"/>
    <w:rsid w:val="007B4EF4"/>
    <w:rsid w:val="007C0A3F"/>
    <w:rsid w:val="007C3E2F"/>
    <w:rsid w:val="007C715E"/>
    <w:rsid w:val="007D0C59"/>
    <w:rsid w:val="007D260F"/>
    <w:rsid w:val="007D3F3B"/>
    <w:rsid w:val="007D49D4"/>
    <w:rsid w:val="007E03DA"/>
    <w:rsid w:val="007E0522"/>
    <w:rsid w:val="007E06C9"/>
    <w:rsid w:val="007E1280"/>
    <w:rsid w:val="007E13BA"/>
    <w:rsid w:val="007E6FAC"/>
    <w:rsid w:val="007F3281"/>
    <w:rsid w:val="007F359B"/>
    <w:rsid w:val="007F5623"/>
    <w:rsid w:val="007F660A"/>
    <w:rsid w:val="00810386"/>
    <w:rsid w:val="00810C39"/>
    <w:rsid w:val="0081155F"/>
    <w:rsid w:val="0081516E"/>
    <w:rsid w:val="00815AF3"/>
    <w:rsid w:val="00822EAB"/>
    <w:rsid w:val="00823EB7"/>
    <w:rsid w:val="00831316"/>
    <w:rsid w:val="00831A8F"/>
    <w:rsid w:val="00835186"/>
    <w:rsid w:val="00835690"/>
    <w:rsid w:val="00835956"/>
    <w:rsid w:val="008371E1"/>
    <w:rsid w:val="00840651"/>
    <w:rsid w:val="00842571"/>
    <w:rsid w:val="00843F0B"/>
    <w:rsid w:val="008477FD"/>
    <w:rsid w:val="00851C38"/>
    <w:rsid w:val="00853EAC"/>
    <w:rsid w:val="00857B64"/>
    <w:rsid w:val="00861F32"/>
    <w:rsid w:val="008706C4"/>
    <w:rsid w:val="00875E43"/>
    <w:rsid w:val="00876FC5"/>
    <w:rsid w:val="0088196C"/>
    <w:rsid w:val="008825DC"/>
    <w:rsid w:val="00883FDE"/>
    <w:rsid w:val="00896D11"/>
    <w:rsid w:val="008970CD"/>
    <w:rsid w:val="008A183F"/>
    <w:rsid w:val="008A328F"/>
    <w:rsid w:val="008A4ADB"/>
    <w:rsid w:val="008A5A47"/>
    <w:rsid w:val="008A5CCF"/>
    <w:rsid w:val="008A762D"/>
    <w:rsid w:val="008B06A9"/>
    <w:rsid w:val="008B2813"/>
    <w:rsid w:val="008B5FAA"/>
    <w:rsid w:val="008B75B0"/>
    <w:rsid w:val="008C7835"/>
    <w:rsid w:val="008C7B38"/>
    <w:rsid w:val="008D17C5"/>
    <w:rsid w:val="008D3AA2"/>
    <w:rsid w:val="008D3BF4"/>
    <w:rsid w:val="008E6DC7"/>
    <w:rsid w:val="008E7107"/>
    <w:rsid w:val="008F100C"/>
    <w:rsid w:val="008F3926"/>
    <w:rsid w:val="008F6CBC"/>
    <w:rsid w:val="00900850"/>
    <w:rsid w:val="00905CF5"/>
    <w:rsid w:val="00906EB8"/>
    <w:rsid w:val="00907511"/>
    <w:rsid w:val="00910CAE"/>
    <w:rsid w:val="00910F20"/>
    <w:rsid w:val="00911B67"/>
    <w:rsid w:val="00914846"/>
    <w:rsid w:val="009148C1"/>
    <w:rsid w:val="00914DB2"/>
    <w:rsid w:val="0091640E"/>
    <w:rsid w:val="0092597F"/>
    <w:rsid w:val="00933760"/>
    <w:rsid w:val="00933A48"/>
    <w:rsid w:val="00934C93"/>
    <w:rsid w:val="009415FC"/>
    <w:rsid w:val="00943F56"/>
    <w:rsid w:val="00944B9E"/>
    <w:rsid w:val="00947BF8"/>
    <w:rsid w:val="00962B85"/>
    <w:rsid w:val="00963A6C"/>
    <w:rsid w:val="009650F7"/>
    <w:rsid w:val="009677C3"/>
    <w:rsid w:val="00970D0D"/>
    <w:rsid w:val="00971BF4"/>
    <w:rsid w:val="00975D59"/>
    <w:rsid w:val="00982428"/>
    <w:rsid w:val="009872A5"/>
    <w:rsid w:val="00987FB3"/>
    <w:rsid w:val="009925B9"/>
    <w:rsid w:val="00996101"/>
    <w:rsid w:val="00997A0F"/>
    <w:rsid w:val="009A152C"/>
    <w:rsid w:val="009A38F9"/>
    <w:rsid w:val="009A7E87"/>
    <w:rsid w:val="009B0E57"/>
    <w:rsid w:val="009B36A5"/>
    <w:rsid w:val="009C5670"/>
    <w:rsid w:val="009D215D"/>
    <w:rsid w:val="009D2CCB"/>
    <w:rsid w:val="009D3E77"/>
    <w:rsid w:val="009E3553"/>
    <w:rsid w:val="009E3630"/>
    <w:rsid w:val="009E7937"/>
    <w:rsid w:val="009F28E2"/>
    <w:rsid w:val="009F3808"/>
    <w:rsid w:val="009F49D3"/>
    <w:rsid w:val="009F7924"/>
    <w:rsid w:val="009F7DCB"/>
    <w:rsid w:val="00A00C47"/>
    <w:rsid w:val="00A0206E"/>
    <w:rsid w:val="00A02962"/>
    <w:rsid w:val="00A0331B"/>
    <w:rsid w:val="00A056B2"/>
    <w:rsid w:val="00A05EC2"/>
    <w:rsid w:val="00A066AF"/>
    <w:rsid w:val="00A06720"/>
    <w:rsid w:val="00A067EB"/>
    <w:rsid w:val="00A07F97"/>
    <w:rsid w:val="00A138C6"/>
    <w:rsid w:val="00A13D08"/>
    <w:rsid w:val="00A13DAD"/>
    <w:rsid w:val="00A16D7A"/>
    <w:rsid w:val="00A20336"/>
    <w:rsid w:val="00A247BD"/>
    <w:rsid w:val="00A304EF"/>
    <w:rsid w:val="00A308C0"/>
    <w:rsid w:val="00A37B4A"/>
    <w:rsid w:val="00A42980"/>
    <w:rsid w:val="00A47158"/>
    <w:rsid w:val="00A54AF5"/>
    <w:rsid w:val="00A55FBC"/>
    <w:rsid w:val="00A565EA"/>
    <w:rsid w:val="00A574F1"/>
    <w:rsid w:val="00A62CA2"/>
    <w:rsid w:val="00A63468"/>
    <w:rsid w:val="00A700DE"/>
    <w:rsid w:val="00A743C3"/>
    <w:rsid w:val="00A77CEC"/>
    <w:rsid w:val="00A8028F"/>
    <w:rsid w:val="00A84A62"/>
    <w:rsid w:val="00A84EC1"/>
    <w:rsid w:val="00A86F68"/>
    <w:rsid w:val="00A9048D"/>
    <w:rsid w:val="00A93AF6"/>
    <w:rsid w:val="00A95683"/>
    <w:rsid w:val="00A97E18"/>
    <w:rsid w:val="00AA6C95"/>
    <w:rsid w:val="00AA75BC"/>
    <w:rsid w:val="00AB0621"/>
    <w:rsid w:val="00AB3196"/>
    <w:rsid w:val="00AB3DE8"/>
    <w:rsid w:val="00AB4C45"/>
    <w:rsid w:val="00AB611C"/>
    <w:rsid w:val="00AC4965"/>
    <w:rsid w:val="00AC5642"/>
    <w:rsid w:val="00AC6DCF"/>
    <w:rsid w:val="00AD44EA"/>
    <w:rsid w:val="00AD5A27"/>
    <w:rsid w:val="00AD7404"/>
    <w:rsid w:val="00AE0452"/>
    <w:rsid w:val="00AE06CA"/>
    <w:rsid w:val="00AF0A72"/>
    <w:rsid w:val="00AF2394"/>
    <w:rsid w:val="00AF352C"/>
    <w:rsid w:val="00B01936"/>
    <w:rsid w:val="00B01D6C"/>
    <w:rsid w:val="00B02265"/>
    <w:rsid w:val="00B02A2D"/>
    <w:rsid w:val="00B03074"/>
    <w:rsid w:val="00B1222C"/>
    <w:rsid w:val="00B123ED"/>
    <w:rsid w:val="00B14FC3"/>
    <w:rsid w:val="00B15F28"/>
    <w:rsid w:val="00B16216"/>
    <w:rsid w:val="00B17D4A"/>
    <w:rsid w:val="00B22F5A"/>
    <w:rsid w:val="00B23143"/>
    <w:rsid w:val="00B24435"/>
    <w:rsid w:val="00B26130"/>
    <w:rsid w:val="00B27A28"/>
    <w:rsid w:val="00B27ECF"/>
    <w:rsid w:val="00B30288"/>
    <w:rsid w:val="00B30AE2"/>
    <w:rsid w:val="00B32707"/>
    <w:rsid w:val="00B3396C"/>
    <w:rsid w:val="00B360DF"/>
    <w:rsid w:val="00B368BA"/>
    <w:rsid w:val="00B37371"/>
    <w:rsid w:val="00B4069E"/>
    <w:rsid w:val="00B42358"/>
    <w:rsid w:val="00B42A26"/>
    <w:rsid w:val="00B42D47"/>
    <w:rsid w:val="00B4485B"/>
    <w:rsid w:val="00B44884"/>
    <w:rsid w:val="00B45476"/>
    <w:rsid w:val="00B45E7A"/>
    <w:rsid w:val="00B46A0A"/>
    <w:rsid w:val="00B46B22"/>
    <w:rsid w:val="00B507F1"/>
    <w:rsid w:val="00B515F4"/>
    <w:rsid w:val="00B51CB6"/>
    <w:rsid w:val="00B54963"/>
    <w:rsid w:val="00B569A7"/>
    <w:rsid w:val="00B63CA7"/>
    <w:rsid w:val="00B66843"/>
    <w:rsid w:val="00B66861"/>
    <w:rsid w:val="00B70021"/>
    <w:rsid w:val="00B70E0F"/>
    <w:rsid w:val="00B7359C"/>
    <w:rsid w:val="00B74A46"/>
    <w:rsid w:val="00B757EE"/>
    <w:rsid w:val="00B75CC3"/>
    <w:rsid w:val="00B91435"/>
    <w:rsid w:val="00B9516E"/>
    <w:rsid w:val="00B9605F"/>
    <w:rsid w:val="00BB0604"/>
    <w:rsid w:val="00BB37B5"/>
    <w:rsid w:val="00BB66F8"/>
    <w:rsid w:val="00BB792D"/>
    <w:rsid w:val="00BB7B60"/>
    <w:rsid w:val="00BC0828"/>
    <w:rsid w:val="00BC642D"/>
    <w:rsid w:val="00BC6D52"/>
    <w:rsid w:val="00BC709F"/>
    <w:rsid w:val="00BC7996"/>
    <w:rsid w:val="00BC7D45"/>
    <w:rsid w:val="00BD263E"/>
    <w:rsid w:val="00BD2B22"/>
    <w:rsid w:val="00BE3173"/>
    <w:rsid w:val="00BE3DEE"/>
    <w:rsid w:val="00BE79F3"/>
    <w:rsid w:val="00BF004C"/>
    <w:rsid w:val="00BF3849"/>
    <w:rsid w:val="00BF7E82"/>
    <w:rsid w:val="00C01740"/>
    <w:rsid w:val="00C0779F"/>
    <w:rsid w:val="00C1254E"/>
    <w:rsid w:val="00C2079E"/>
    <w:rsid w:val="00C236F1"/>
    <w:rsid w:val="00C27364"/>
    <w:rsid w:val="00C276CF"/>
    <w:rsid w:val="00C36A2D"/>
    <w:rsid w:val="00C4462E"/>
    <w:rsid w:val="00C4726C"/>
    <w:rsid w:val="00C501BF"/>
    <w:rsid w:val="00C529B2"/>
    <w:rsid w:val="00C569FE"/>
    <w:rsid w:val="00C6075E"/>
    <w:rsid w:val="00C64A50"/>
    <w:rsid w:val="00C66D4A"/>
    <w:rsid w:val="00C67B84"/>
    <w:rsid w:val="00C70378"/>
    <w:rsid w:val="00C72208"/>
    <w:rsid w:val="00C724E3"/>
    <w:rsid w:val="00C7495C"/>
    <w:rsid w:val="00C76BDA"/>
    <w:rsid w:val="00C807E4"/>
    <w:rsid w:val="00C833F4"/>
    <w:rsid w:val="00C83A09"/>
    <w:rsid w:val="00C868DF"/>
    <w:rsid w:val="00C87A86"/>
    <w:rsid w:val="00C93B01"/>
    <w:rsid w:val="00C9412D"/>
    <w:rsid w:val="00CA0C36"/>
    <w:rsid w:val="00CA35EC"/>
    <w:rsid w:val="00CA41CF"/>
    <w:rsid w:val="00CA7BC4"/>
    <w:rsid w:val="00CB0725"/>
    <w:rsid w:val="00CB3425"/>
    <w:rsid w:val="00CB3D90"/>
    <w:rsid w:val="00CB6B4E"/>
    <w:rsid w:val="00CC0E4D"/>
    <w:rsid w:val="00CC2109"/>
    <w:rsid w:val="00CC454D"/>
    <w:rsid w:val="00CD1939"/>
    <w:rsid w:val="00CE40AE"/>
    <w:rsid w:val="00CE4AF5"/>
    <w:rsid w:val="00CE6E87"/>
    <w:rsid w:val="00CE7F04"/>
    <w:rsid w:val="00D009E7"/>
    <w:rsid w:val="00D00D5C"/>
    <w:rsid w:val="00D02033"/>
    <w:rsid w:val="00D0308C"/>
    <w:rsid w:val="00D05994"/>
    <w:rsid w:val="00D102CF"/>
    <w:rsid w:val="00D21A72"/>
    <w:rsid w:val="00D264E3"/>
    <w:rsid w:val="00D3208C"/>
    <w:rsid w:val="00D330E7"/>
    <w:rsid w:val="00D33311"/>
    <w:rsid w:val="00D336F3"/>
    <w:rsid w:val="00D404C0"/>
    <w:rsid w:val="00D45E35"/>
    <w:rsid w:val="00D54BF1"/>
    <w:rsid w:val="00D55CF9"/>
    <w:rsid w:val="00D5689D"/>
    <w:rsid w:val="00D57E2B"/>
    <w:rsid w:val="00D601F0"/>
    <w:rsid w:val="00D624C3"/>
    <w:rsid w:val="00D636C2"/>
    <w:rsid w:val="00D66046"/>
    <w:rsid w:val="00D721C6"/>
    <w:rsid w:val="00D737BB"/>
    <w:rsid w:val="00D74813"/>
    <w:rsid w:val="00D81DAC"/>
    <w:rsid w:val="00D86FC4"/>
    <w:rsid w:val="00D91857"/>
    <w:rsid w:val="00D91909"/>
    <w:rsid w:val="00D91EC8"/>
    <w:rsid w:val="00D9357A"/>
    <w:rsid w:val="00DA0011"/>
    <w:rsid w:val="00DA6319"/>
    <w:rsid w:val="00DB0759"/>
    <w:rsid w:val="00DB0C5C"/>
    <w:rsid w:val="00DB3E1C"/>
    <w:rsid w:val="00DB4845"/>
    <w:rsid w:val="00DB5C5A"/>
    <w:rsid w:val="00DC12C8"/>
    <w:rsid w:val="00DC58DD"/>
    <w:rsid w:val="00DC62DD"/>
    <w:rsid w:val="00DC6437"/>
    <w:rsid w:val="00DC661C"/>
    <w:rsid w:val="00DD01D1"/>
    <w:rsid w:val="00DD1EE8"/>
    <w:rsid w:val="00DD66D9"/>
    <w:rsid w:val="00DE08C2"/>
    <w:rsid w:val="00DE287D"/>
    <w:rsid w:val="00DE785F"/>
    <w:rsid w:val="00DE7EED"/>
    <w:rsid w:val="00DF2C4B"/>
    <w:rsid w:val="00DF36E8"/>
    <w:rsid w:val="00DF3761"/>
    <w:rsid w:val="00DF52F5"/>
    <w:rsid w:val="00DF6BC4"/>
    <w:rsid w:val="00E004A4"/>
    <w:rsid w:val="00E00AA3"/>
    <w:rsid w:val="00E01A56"/>
    <w:rsid w:val="00E062A1"/>
    <w:rsid w:val="00E067C8"/>
    <w:rsid w:val="00E078C0"/>
    <w:rsid w:val="00E10A1B"/>
    <w:rsid w:val="00E14BF3"/>
    <w:rsid w:val="00E17ADB"/>
    <w:rsid w:val="00E2033F"/>
    <w:rsid w:val="00E23583"/>
    <w:rsid w:val="00E244D3"/>
    <w:rsid w:val="00E32F2B"/>
    <w:rsid w:val="00E35D08"/>
    <w:rsid w:val="00E3629A"/>
    <w:rsid w:val="00E42866"/>
    <w:rsid w:val="00E42D4B"/>
    <w:rsid w:val="00E4336D"/>
    <w:rsid w:val="00E46376"/>
    <w:rsid w:val="00E47395"/>
    <w:rsid w:val="00E51C9D"/>
    <w:rsid w:val="00E52C77"/>
    <w:rsid w:val="00E565C3"/>
    <w:rsid w:val="00E57848"/>
    <w:rsid w:val="00E60CE9"/>
    <w:rsid w:val="00E6555C"/>
    <w:rsid w:val="00E716A1"/>
    <w:rsid w:val="00E75B33"/>
    <w:rsid w:val="00E76277"/>
    <w:rsid w:val="00E8349D"/>
    <w:rsid w:val="00E85396"/>
    <w:rsid w:val="00E902D2"/>
    <w:rsid w:val="00E927C9"/>
    <w:rsid w:val="00E95939"/>
    <w:rsid w:val="00E97500"/>
    <w:rsid w:val="00EA077C"/>
    <w:rsid w:val="00EA17FD"/>
    <w:rsid w:val="00EA23CD"/>
    <w:rsid w:val="00EA53D8"/>
    <w:rsid w:val="00EA6F52"/>
    <w:rsid w:val="00EB3BBE"/>
    <w:rsid w:val="00EB6292"/>
    <w:rsid w:val="00EB6470"/>
    <w:rsid w:val="00EC14BC"/>
    <w:rsid w:val="00EC15C6"/>
    <w:rsid w:val="00EC1B5D"/>
    <w:rsid w:val="00EC2D31"/>
    <w:rsid w:val="00EC58E1"/>
    <w:rsid w:val="00ED205A"/>
    <w:rsid w:val="00ED3347"/>
    <w:rsid w:val="00EE0A35"/>
    <w:rsid w:val="00EE0FCC"/>
    <w:rsid w:val="00EE1A92"/>
    <w:rsid w:val="00EE59CA"/>
    <w:rsid w:val="00EE6473"/>
    <w:rsid w:val="00EF19F4"/>
    <w:rsid w:val="00EF3648"/>
    <w:rsid w:val="00EF4424"/>
    <w:rsid w:val="00F0146C"/>
    <w:rsid w:val="00F05989"/>
    <w:rsid w:val="00F10A8E"/>
    <w:rsid w:val="00F11793"/>
    <w:rsid w:val="00F1201B"/>
    <w:rsid w:val="00F13CD8"/>
    <w:rsid w:val="00F1747B"/>
    <w:rsid w:val="00F2192E"/>
    <w:rsid w:val="00F21C27"/>
    <w:rsid w:val="00F22E30"/>
    <w:rsid w:val="00F24D65"/>
    <w:rsid w:val="00F266E1"/>
    <w:rsid w:val="00F266F3"/>
    <w:rsid w:val="00F2719B"/>
    <w:rsid w:val="00F2746A"/>
    <w:rsid w:val="00F321EB"/>
    <w:rsid w:val="00F326D3"/>
    <w:rsid w:val="00F36171"/>
    <w:rsid w:val="00F37B66"/>
    <w:rsid w:val="00F40B40"/>
    <w:rsid w:val="00F40E97"/>
    <w:rsid w:val="00F45D46"/>
    <w:rsid w:val="00F464FA"/>
    <w:rsid w:val="00F478A5"/>
    <w:rsid w:val="00F539BB"/>
    <w:rsid w:val="00F5504B"/>
    <w:rsid w:val="00F62139"/>
    <w:rsid w:val="00F621A8"/>
    <w:rsid w:val="00F64342"/>
    <w:rsid w:val="00F665C5"/>
    <w:rsid w:val="00F713AB"/>
    <w:rsid w:val="00F72D13"/>
    <w:rsid w:val="00F737B8"/>
    <w:rsid w:val="00F7778E"/>
    <w:rsid w:val="00F80C5B"/>
    <w:rsid w:val="00F83677"/>
    <w:rsid w:val="00F8446C"/>
    <w:rsid w:val="00F8517A"/>
    <w:rsid w:val="00F86471"/>
    <w:rsid w:val="00F908F8"/>
    <w:rsid w:val="00F945B9"/>
    <w:rsid w:val="00F95B22"/>
    <w:rsid w:val="00FA1DCA"/>
    <w:rsid w:val="00FA1FAE"/>
    <w:rsid w:val="00FA2192"/>
    <w:rsid w:val="00FA2891"/>
    <w:rsid w:val="00FA2E09"/>
    <w:rsid w:val="00FB06AE"/>
    <w:rsid w:val="00FB5A67"/>
    <w:rsid w:val="00FB7594"/>
    <w:rsid w:val="00FC0F13"/>
    <w:rsid w:val="00FC1C86"/>
    <w:rsid w:val="00FC7824"/>
    <w:rsid w:val="00FC7CB1"/>
    <w:rsid w:val="00FD2E50"/>
    <w:rsid w:val="00FD4207"/>
    <w:rsid w:val="00FD4C0F"/>
    <w:rsid w:val="00FD7448"/>
    <w:rsid w:val="00FE0B10"/>
    <w:rsid w:val="00FE210F"/>
    <w:rsid w:val="00FF3B81"/>
    <w:rsid w:val="00FF7B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B0358"/>
  <w15:docId w15:val="{21AEFC6B-BE1C-4DDF-8B92-91970B7D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276C"/>
    <w:rPr>
      <w:sz w:val="24"/>
      <w:szCs w:val="24"/>
      <w:lang w:val="en-GB" w:eastAsia="en-GB"/>
    </w:rPr>
  </w:style>
  <w:style w:type="paragraph" w:styleId="4">
    <w:name w:val="heading 4"/>
    <w:basedOn w:val="a"/>
    <w:next w:val="a"/>
    <w:qFormat/>
    <w:rsid w:val="001046AE"/>
    <w:pPr>
      <w:keepNext/>
      <w:spacing w:before="240" w:after="60"/>
      <w:outlineLvl w:val="3"/>
    </w:pPr>
    <w:rPr>
      <w:b/>
      <w:bCs/>
      <w:sz w:val="28"/>
      <w:szCs w:val="28"/>
    </w:rPr>
  </w:style>
  <w:style w:type="paragraph" w:styleId="5">
    <w:name w:val="heading 5"/>
    <w:basedOn w:val="a"/>
    <w:next w:val="a"/>
    <w:qFormat/>
    <w:rsid w:val="0042276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2276C"/>
    <w:pPr>
      <w:spacing w:after="120" w:line="480" w:lineRule="auto"/>
    </w:pPr>
  </w:style>
  <w:style w:type="character" w:styleId="a3">
    <w:name w:val="footnote reference"/>
    <w:semiHidden/>
    <w:rsid w:val="001046AE"/>
    <w:rPr>
      <w:vertAlign w:val="superscript"/>
    </w:rPr>
  </w:style>
  <w:style w:type="paragraph" w:styleId="a4">
    <w:name w:val="footnote text"/>
    <w:basedOn w:val="a"/>
    <w:semiHidden/>
    <w:rsid w:val="001046AE"/>
    <w:pPr>
      <w:jc w:val="both"/>
    </w:pPr>
    <w:rPr>
      <w:sz w:val="20"/>
      <w:szCs w:val="20"/>
    </w:rPr>
  </w:style>
  <w:style w:type="paragraph" w:styleId="a5">
    <w:name w:val="Balloon Text"/>
    <w:basedOn w:val="a"/>
    <w:semiHidden/>
    <w:rsid w:val="00C236F1"/>
    <w:rPr>
      <w:rFonts w:ascii="Tahoma" w:hAnsi="Tahoma" w:cs="Tahoma"/>
      <w:sz w:val="16"/>
      <w:szCs w:val="16"/>
    </w:rPr>
  </w:style>
  <w:style w:type="table" w:styleId="a6">
    <w:name w:val="Table Grid"/>
    <w:basedOn w:val="a1"/>
    <w:rsid w:val="001C3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B3DD6"/>
    <w:pPr>
      <w:tabs>
        <w:tab w:val="center" w:pos="4536"/>
        <w:tab w:val="right" w:pos="9072"/>
      </w:tabs>
    </w:pPr>
  </w:style>
  <w:style w:type="character" w:customStyle="1" w:styleId="a8">
    <w:name w:val="Верхний колонтитул Знак"/>
    <w:link w:val="a7"/>
    <w:uiPriority w:val="99"/>
    <w:rsid w:val="003B3DD6"/>
    <w:rPr>
      <w:sz w:val="24"/>
      <w:szCs w:val="24"/>
      <w:lang w:val="en-GB" w:eastAsia="en-GB"/>
    </w:rPr>
  </w:style>
  <w:style w:type="paragraph" w:styleId="a9">
    <w:name w:val="footer"/>
    <w:basedOn w:val="a"/>
    <w:link w:val="aa"/>
    <w:uiPriority w:val="99"/>
    <w:unhideWhenUsed/>
    <w:rsid w:val="003B3DD6"/>
    <w:pPr>
      <w:tabs>
        <w:tab w:val="center" w:pos="4536"/>
        <w:tab w:val="right" w:pos="9072"/>
      </w:tabs>
    </w:pPr>
  </w:style>
  <w:style w:type="character" w:customStyle="1" w:styleId="aa">
    <w:name w:val="Нижний колонтитул Знак"/>
    <w:link w:val="a9"/>
    <w:uiPriority w:val="99"/>
    <w:rsid w:val="003B3DD6"/>
    <w:rPr>
      <w:sz w:val="24"/>
      <w:szCs w:val="24"/>
      <w:lang w:val="en-GB" w:eastAsia="en-GB"/>
    </w:rPr>
  </w:style>
  <w:style w:type="character" w:styleId="ab">
    <w:name w:val="Hyperlink"/>
    <w:basedOn w:val="a0"/>
    <w:uiPriority w:val="99"/>
    <w:unhideWhenUsed/>
    <w:rsid w:val="0056409A"/>
    <w:rPr>
      <w:color w:val="0000FF" w:themeColor="hyperlink"/>
      <w:u w:val="single"/>
    </w:rPr>
  </w:style>
  <w:style w:type="paragraph" w:styleId="ac">
    <w:name w:val="List Paragraph"/>
    <w:basedOn w:val="a"/>
    <w:uiPriority w:val="34"/>
    <w:qFormat/>
    <w:rsid w:val="00F321EB"/>
    <w:pPr>
      <w:ind w:left="720"/>
      <w:contextualSpacing/>
    </w:pPr>
  </w:style>
  <w:style w:type="paragraph" w:styleId="ad">
    <w:name w:val="endnote text"/>
    <w:basedOn w:val="a"/>
    <w:link w:val="ae"/>
    <w:uiPriority w:val="99"/>
    <w:semiHidden/>
    <w:unhideWhenUsed/>
    <w:rsid w:val="00FC7CB1"/>
    <w:rPr>
      <w:sz w:val="20"/>
      <w:szCs w:val="20"/>
    </w:rPr>
  </w:style>
  <w:style w:type="character" w:customStyle="1" w:styleId="ae">
    <w:name w:val="Текст концевой сноски Знак"/>
    <w:basedOn w:val="a0"/>
    <w:link w:val="ad"/>
    <w:uiPriority w:val="99"/>
    <w:semiHidden/>
    <w:rsid w:val="00FC7CB1"/>
    <w:rPr>
      <w:lang w:val="en-GB" w:eastAsia="en-GB"/>
    </w:rPr>
  </w:style>
  <w:style w:type="character" w:styleId="af">
    <w:name w:val="endnote reference"/>
    <w:basedOn w:val="a0"/>
    <w:uiPriority w:val="99"/>
    <w:semiHidden/>
    <w:unhideWhenUsed/>
    <w:rsid w:val="00FC7CB1"/>
    <w:rPr>
      <w:vertAlign w:val="superscript"/>
    </w:rPr>
  </w:style>
  <w:style w:type="paragraph" w:styleId="af0">
    <w:name w:val="Normal (Web)"/>
    <w:basedOn w:val="a"/>
    <w:uiPriority w:val="99"/>
    <w:semiHidden/>
    <w:unhideWhenUsed/>
    <w:rsid w:val="00BF7E82"/>
    <w:pPr>
      <w:spacing w:before="100" w:beforeAutospacing="1" w:after="100" w:afterAutospacing="1"/>
    </w:pPr>
    <w:rPr>
      <w:lang w:val="ru-RU" w:eastAsia="ru-RU"/>
    </w:rPr>
  </w:style>
  <w:style w:type="character" w:styleId="af1">
    <w:name w:val="Strong"/>
    <w:basedOn w:val="a0"/>
    <w:uiPriority w:val="22"/>
    <w:qFormat/>
    <w:rsid w:val="00BF7E82"/>
    <w:rPr>
      <w:b/>
      <w:bCs/>
    </w:rPr>
  </w:style>
  <w:style w:type="character" w:styleId="af2">
    <w:name w:val="annotation reference"/>
    <w:basedOn w:val="a0"/>
    <w:uiPriority w:val="99"/>
    <w:semiHidden/>
    <w:unhideWhenUsed/>
    <w:rsid w:val="00147073"/>
    <w:rPr>
      <w:sz w:val="16"/>
      <w:szCs w:val="16"/>
    </w:rPr>
  </w:style>
  <w:style w:type="paragraph" w:styleId="af3">
    <w:name w:val="annotation text"/>
    <w:basedOn w:val="a"/>
    <w:link w:val="af4"/>
    <w:uiPriority w:val="99"/>
    <w:semiHidden/>
    <w:unhideWhenUsed/>
    <w:rsid w:val="00147073"/>
    <w:rPr>
      <w:sz w:val="20"/>
      <w:szCs w:val="20"/>
    </w:rPr>
  </w:style>
  <w:style w:type="character" w:customStyle="1" w:styleId="af4">
    <w:name w:val="Текст примечания Знак"/>
    <w:basedOn w:val="a0"/>
    <w:link w:val="af3"/>
    <w:uiPriority w:val="99"/>
    <w:semiHidden/>
    <w:rsid w:val="00147073"/>
    <w:rPr>
      <w:lang w:val="en-GB" w:eastAsia="en-GB"/>
    </w:rPr>
  </w:style>
  <w:style w:type="paragraph" w:styleId="af5">
    <w:name w:val="annotation subject"/>
    <w:basedOn w:val="af3"/>
    <w:next w:val="af3"/>
    <w:link w:val="af6"/>
    <w:uiPriority w:val="99"/>
    <w:semiHidden/>
    <w:unhideWhenUsed/>
    <w:rsid w:val="00147073"/>
    <w:rPr>
      <w:b/>
      <w:bCs/>
    </w:rPr>
  </w:style>
  <w:style w:type="character" w:customStyle="1" w:styleId="af6">
    <w:name w:val="Тема примечания Знак"/>
    <w:basedOn w:val="af4"/>
    <w:link w:val="af5"/>
    <w:uiPriority w:val="99"/>
    <w:semiHidden/>
    <w:rsid w:val="00147073"/>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6116">
      <w:bodyDiv w:val="1"/>
      <w:marLeft w:val="0"/>
      <w:marRight w:val="0"/>
      <w:marTop w:val="0"/>
      <w:marBottom w:val="0"/>
      <w:divBdr>
        <w:top w:val="none" w:sz="0" w:space="0" w:color="auto"/>
        <w:left w:val="none" w:sz="0" w:space="0" w:color="auto"/>
        <w:bottom w:val="none" w:sz="0" w:space="0" w:color="auto"/>
        <w:right w:val="none" w:sz="0" w:space="0" w:color="auto"/>
      </w:divBdr>
    </w:div>
    <w:div w:id="367803636">
      <w:bodyDiv w:val="1"/>
      <w:marLeft w:val="0"/>
      <w:marRight w:val="0"/>
      <w:marTop w:val="0"/>
      <w:marBottom w:val="0"/>
      <w:divBdr>
        <w:top w:val="none" w:sz="0" w:space="0" w:color="auto"/>
        <w:left w:val="none" w:sz="0" w:space="0" w:color="auto"/>
        <w:bottom w:val="none" w:sz="0" w:space="0" w:color="auto"/>
        <w:right w:val="none" w:sz="0" w:space="0" w:color="auto"/>
      </w:divBdr>
    </w:div>
    <w:div w:id="672538491">
      <w:bodyDiv w:val="1"/>
      <w:marLeft w:val="0"/>
      <w:marRight w:val="0"/>
      <w:marTop w:val="0"/>
      <w:marBottom w:val="0"/>
      <w:divBdr>
        <w:top w:val="none" w:sz="0" w:space="0" w:color="auto"/>
        <w:left w:val="none" w:sz="0" w:space="0" w:color="auto"/>
        <w:bottom w:val="none" w:sz="0" w:space="0" w:color="auto"/>
        <w:right w:val="none" w:sz="0" w:space="0" w:color="auto"/>
      </w:divBdr>
    </w:div>
    <w:div w:id="977994153">
      <w:bodyDiv w:val="1"/>
      <w:marLeft w:val="0"/>
      <w:marRight w:val="0"/>
      <w:marTop w:val="0"/>
      <w:marBottom w:val="0"/>
      <w:divBdr>
        <w:top w:val="none" w:sz="0" w:space="0" w:color="auto"/>
        <w:left w:val="none" w:sz="0" w:space="0" w:color="auto"/>
        <w:bottom w:val="none" w:sz="0" w:space="0" w:color="auto"/>
        <w:right w:val="none" w:sz="0" w:space="0" w:color="auto"/>
      </w:divBdr>
    </w:div>
    <w:div w:id="1203245039">
      <w:bodyDiv w:val="1"/>
      <w:marLeft w:val="0"/>
      <w:marRight w:val="0"/>
      <w:marTop w:val="0"/>
      <w:marBottom w:val="0"/>
      <w:divBdr>
        <w:top w:val="none" w:sz="0" w:space="0" w:color="auto"/>
        <w:left w:val="none" w:sz="0" w:space="0" w:color="auto"/>
        <w:bottom w:val="none" w:sz="0" w:space="0" w:color="auto"/>
        <w:right w:val="none" w:sz="0" w:space="0" w:color="auto"/>
      </w:divBdr>
      <w:divsChild>
        <w:div w:id="1274752923">
          <w:marLeft w:val="418"/>
          <w:marRight w:val="0"/>
          <w:marTop w:val="0"/>
          <w:marBottom w:val="240"/>
          <w:divBdr>
            <w:top w:val="none" w:sz="0" w:space="0" w:color="auto"/>
            <w:left w:val="none" w:sz="0" w:space="0" w:color="auto"/>
            <w:bottom w:val="none" w:sz="0" w:space="0" w:color="auto"/>
            <w:right w:val="none" w:sz="0" w:space="0" w:color="auto"/>
          </w:divBdr>
        </w:div>
        <w:div w:id="1859804673">
          <w:marLeft w:val="418"/>
          <w:marRight w:val="0"/>
          <w:marTop w:val="0"/>
          <w:marBottom w:val="240"/>
          <w:divBdr>
            <w:top w:val="none" w:sz="0" w:space="0" w:color="auto"/>
            <w:left w:val="none" w:sz="0" w:space="0" w:color="auto"/>
            <w:bottom w:val="none" w:sz="0" w:space="0" w:color="auto"/>
            <w:right w:val="none" w:sz="0" w:space="0" w:color="auto"/>
          </w:divBdr>
        </w:div>
        <w:div w:id="391197617">
          <w:marLeft w:val="418"/>
          <w:marRight w:val="0"/>
          <w:marTop w:val="0"/>
          <w:marBottom w:val="240"/>
          <w:divBdr>
            <w:top w:val="none" w:sz="0" w:space="0" w:color="auto"/>
            <w:left w:val="none" w:sz="0" w:space="0" w:color="auto"/>
            <w:bottom w:val="none" w:sz="0" w:space="0" w:color="auto"/>
            <w:right w:val="none" w:sz="0" w:space="0" w:color="auto"/>
          </w:divBdr>
        </w:div>
        <w:div w:id="709231510">
          <w:marLeft w:val="418"/>
          <w:marRight w:val="0"/>
          <w:marTop w:val="0"/>
          <w:marBottom w:val="240"/>
          <w:divBdr>
            <w:top w:val="none" w:sz="0" w:space="0" w:color="auto"/>
            <w:left w:val="none" w:sz="0" w:space="0" w:color="auto"/>
            <w:bottom w:val="none" w:sz="0" w:space="0" w:color="auto"/>
            <w:right w:val="none" w:sz="0" w:space="0" w:color="auto"/>
          </w:divBdr>
        </w:div>
        <w:div w:id="1311399585">
          <w:marLeft w:val="418"/>
          <w:marRight w:val="0"/>
          <w:marTop w:val="0"/>
          <w:marBottom w:val="240"/>
          <w:divBdr>
            <w:top w:val="none" w:sz="0" w:space="0" w:color="auto"/>
            <w:left w:val="none" w:sz="0" w:space="0" w:color="auto"/>
            <w:bottom w:val="none" w:sz="0" w:space="0" w:color="auto"/>
            <w:right w:val="none" w:sz="0" w:space="0" w:color="auto"/>
          </w:divBdr>
        </w:div>
        <w:div w:id="1034428275">
          <w:marLeft w:val="418"/>
          <w:marRight w:val="0"/>
          <w:marTop w:val="0"/>
          <w:marBottom w:val="240"/>
          <w:divBdr>
            <w:top w:val="none" w:sz="0" w:space="0" w:color="auto"/>
            <w:left w:val="none" w:sz="0" w:space="0" w:color="auto"/>
            <w:bottom w:val="none" w:sz="0" w:space="0" w:color="auto"/>
            <w:right w:val="none" w:sz="0" w:space="0" w:color="auto"/>
          </w:divBdr>
        </w:div>
        <w:div w:id="513105848">
          <w:marLeft w:val="418"/>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95F5-45B0-4C82-97DD-90E584A0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3068</Words>
  <Characters>17488</Characters>
  <Application>Microsoft Office Word</Application>
  <DocSecurity>0</DocSecurity>
  <Lines>145</Lines>
  <Paragraphs>41</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Work package number</vt:lpstr>
      <vt:lpstr>Work package number</vt:lpstr>
      <vt:lpstr>Work package number</vt:lpstr>
    </vt:vector>
  </TitlesOfParts>
  <Company>DESY</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package number</dc:title>
  <dc:creator>DESY USER</dc:creator>
  <cp:lastModifiedBy>Vitaly Vorobyev</cp:lastModifiedBy>
  <cp:revision>12</cp:revision>
  <cp:lastPrinted>2018-08-15T07:24:00Z</cp:lastPrinted>
  <dcterms:created xsi:type="dcterms:W3CDTF">2019-01-31T10:30:00Z</dcterms:created>
  <dcterms:modified xsi:type="dcterms:W3CDTF">2019-02-06T06:12:00Z</dcterms:modified>
</cp:coreProperties>
</file>