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5D" w:rsidRDefault="0058305D"/>
    <w:p w:rsidR="00E231DA" w:rsidRDefault="00E231DA"/>
    <w:p w:rsidR="008F706E" w:rsidRPr="007D55F2" w:rsidRDefault="00E231DA" w:rsidP="00E231DA">
      <w:pPr>
        <w:rPr>
          <w:rFonts w:ascii="Times" w:eastAsia="Times New Roman" w:hAnsi="Times" w:cs="Times New Roman"/>
          <w:lang w:val="en-US" w:eastAsia="en-US"/>
        </w:rPr>
      </w:pPr>
      <w:r w:rsidRPr="007D55F2">
        <w:rPr>
          <w:rFonts w:ascii="Times" w:eastAsia="Times New Roman" w:hAnsi="Times" w:cs="Times New Roman"/>
          <w:lang w:val="en-US" w:eastAsia="en-US"/>
        </w:rPr>
        <w:t>This task enforces collaboration between BINP and INFN in the field of</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drift chambers technologies.</w:t>
      </w:r>
      <w:r w:rsidR="008F706E" w:rsidRPr="007D55F2">
        <w:rPr>
          <w:rFonts w:ascii="Times" w:eastAsia="Times New Roman" w:hAnsi="Times" w:cs="Times New Roman"/>
          <w:lang w:val="en-US" w:eastAsia="en-US"/>
        </w:rPr>
        <w:t xml:space="preserve"> The group lead</w:t>
      </w:r>
      <w:r w:rsidRPr="007D55F2">
        <w:rPr>
          <w:rFonts w:ascii="Times" w:eastAsia="Times New Roman" w:hAnsi="Times" w:cs="Times New Roman"/>
          <w:lang w:val="en-US" w:eastAsia="en-US"/>
        </w:rPr>
        <w:t xml:space="preserve"> by Franco Grancagnolo suggested a next-generation drift chamber as main tracker</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 xml:space="preserve">of the SCT detector. The project featured full stereo wires geometry, very low-material </w:t>
      </w:r>
      <w:r w:rsidR="001D7874">
        <w:rPr>
          <w:rFonts w:ascii="Times" w:eastAsia="Times New Roman" w:hAnsi="Times" w:cs="Times New Roman"/>
          <w:lang w:val="en-US" w:eastAsia="en-US"/>
        </w:rPr>
        <w:t xml:space="preserve">budget </w:t>
      </w:r>
      <w:r w:rsidRPr="007D55F2">
        <w:rPr>
          <w:rFonts w:ascii="Times" w:eastAsia="Times New Roman" w:hAnsi="Times" w:cs="Times New Roman"/>
          <w:lang w:val="en-US" w:eastAsia="en-US"/>
        </w:rPr>
        <w:t xml:space="preserve">and cluster-counting readout </w:t>
      </w:r>
      <w:r w:rsidR="001D7874">
        <w:rPr>
          <w:rFonts w:ascii="Times" w:eastAsia="Times New Roman" w:hAnsi="Times" w:cs="Times New Roman"/>
          <w:lang w:val="en-US" w:eastAsia="en-US"/>
        </w:rPr>
        <w:t xml:space="preserve">technique </w:t>
      </w:r>
      <w:r w:rsidRPr="007D55F2">
        <w:rPr>
          <w:rFonts w:ascii="Times" w:eastAsia="Times New Roman" w:hAnsi="Times" w:cs="Times New Roman"/>
          <w:lang w:val="en-US" w:eastAsia="en-US"/>
        </w:rPr>
        <w:t xml:space="preserve">and, as a result, </w:t>
      </w:r>
      <w:r w:rsidR="001D7874">
        <w:rPr>
          <w:rFonts w:ascii="Times" w:eastAsia="Times New Roman" w:hAnsi="Times" w:cs="Times New Roman"/>
          <w:lang w:val="en-US" w:eastAsia="en-US"/>
        </w:rPr>
        <w:t>improved</w:t>
      </w:r>
      <w:r w:rsidRPr="007D55F2">
        <w:rPr>
          <w:rFonts w:ascii="Times" w:eastAsia="Times New Roman" w:hAnsi="Times" w:cs="Times New Roman"/>
          <w:lang w:val="en-US" w:eastAsia="en-US"/>
        </w:rPr>
        <w:t xml:space="preserve"> momentum and energy deposition resolution.</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This ambitious opt</w:t>
      </w:r>
      <w:r w:rsidR="008F706E" w:rsidRPr="007D55F2">
        <w:rPr>
          <w:rFonts w:ascii="Times" w:eastAsia="Times New Roman" w:hAnsi="Times" w:cs="Times New Roman"/>
          <w:lang w:val="en-US" w:eastAsia="en-US"/>
        </w:rPr>
        <w:t>ion for the SCT main tracker needs</w:t>
      </w:r>
      <w:r w:rsidRPr="007D55F2">
        <w:rPr>
          <w:rFonts w:ascii="Times" w:eastAsia="Times New Roman" w:hAnsi="Times" w:cs="Times New Roman"/>
          <w:lang w:val="en-US" w:eastAsia="en-US"/>
        </w:rPr>
        <w:t xml:space="preserve"> to be proven. The main objective of this</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 xml:space="preserve">task is </w:t>
      </w:r>
      <w:r w:rsidR="008F706E" w:rsidRPr="007D55F2">
        <w:rPr>
          <w:rFonts w:ascii="Times" w:eastAsia="Times New Roman" w:hAnsi="Times" w:cs="Times New Roman"/>
          <w:lang w:val="en-US" w:eastAsia="en-US"/>
        </w:rPr>
        <w:t xml:space="preserve">to </w:t>
      </w:r>
      <w:r w:rsidRPr="007D55F2">
        <w:rPr>
          <w:rFonts w:ascii="Times" w:eastAsia="Times New Roman" w:hAnsi="Times" w:cs="Times New Roman"/>
          <w:lang w:val="en-US" w:eastAsia="en-US"/>
        </w:rPr>
        <w:t xml:space="preserve">design, produce and test </w:t>
      </w:r>
      <w:r w:rsidR="008F706E" w:rsidRPr="007D55F2">
        <w:rPr>
          <w:rFonts w:ascii="Times" w:eastAsia="Times New Roman" w:hAnsi="Times" w:cs="Times New Roman"/>
          <w:lang w:val="en-US" w:eastAsia="en-US"/>
        </w:rPr>
        <w:t>a</w:t>
      </w:r>
      <w:r w:rsidRPr="007D55F2">
        <w:rPr>
          <w:rFonts w:ascii="Times" w:eastAsia="Times New Roman" w:hAnsi="Times" w:cs="Times New Roman"/>
          <w:lang w:val="en-US" w:eastAsia="en-US"/>
        </w:rPr>
        <w:t xml:space="preserve"> fully operating prototype that, if successful, will serve as</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drift</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chamber upgrade of the CMD3 detector in BINP.</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Current activity is devoted to three topics:</w:t>
      </w:r>
      <w:r w:rsidR="008F706E" w:rsidRPr="007D55F2">
        <w:rPr>
          <w:rFonts w:ascii="Times" w:eastAsia="Times New Roman" w:hAnsi="Times" w:cs="Times New Roman"/>
          <w:lang w:val="en-US" w:eastAsia="en-US"/>
        </w:rPr>
        <w:t xml:space="preserve"> </w:t>
      </w:r>
    </w:p>
    <w:p w:rsidR="007D55F2" w:rsidRPr="00434DF5" w:rsidRDefault="00E231DA" w:rsidP="007D55F2">
      <w:pPr>
        <w:rPr>
          <w:rFonts w:ascii="Times" w:eastAsia="Times New Roman" w:hAnsi="Times" w:cs="Times New Roman"/>
          <w:lang w:val="en-US" w:eastAsia="en-US"/>
        </w:rPr>
      </w:pPr>
      <w:r w:rsidRPr="007D55F2">
        <w:rPr>
          <w:rFonts w:ascii="Times" w:eastAsia="Times New Roman" w:hAnsi="Times" w:cs="Times New Roman"/>
          <w:lang w:val="en-US" w:eastAsia="en-US"/>
        </w:rPr>
        <w:t>1.</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 xml:space="preserve">Mechanical design. It includes novel </w:t>
      </w:r>
      <w:r w:rsidR="001D7874">
        <w:rPr>
          <w:rFonts w:ascii="Times" w:eastAsia="Times New Roman" w:hAnsi="Times" w:cs="Times New Roman"/>
          <w:lang w:val="en-US" w:eastAsia="en-US"/>
        </w:rPr>
        <w:t xml:space="preserve">mechanical </w:t>
      </w:r>
      <w:r w:rsidRPr="007D55F2">
        <w:rPr>
          <w:rFonts w:ascii="Times" w:eastAsia="Times New Roman" w:hAnsi="Times" w:cs="Times New Roman"/>
          <w:lang w:val="en-US" w:eastAsia="en-US"/>
        </w:rPr>
        <w:t>tension recovery scheme that minimizes material in</w:t>
      </w:r>
      <w:r w:rsidR="008F706E" w:rsidRPr="007D55F2">
        <w:rPr>
          <w:rFonts w:ascii="Times" w:eastAsia="Times New Roman" w:hAnsi="Times" w:cs="Times New Roman"/>
          <w:lang w:val="en-US" w:eastAsia="en-US"/>
        </w:rPr>
        <w:t xml:space="preserve"> </w:t>
      </w:r>
      <w:r w:rsidRPr="007D55F2">
        <w:rPr>
          <w:rFonts w:ascii="Times" w:eastAsia="Times New Roman" w:hAnsi="Times" w:cs="Times New Roman"/>
          <w:lang w:val="en-US" w:eastAsia="en-US"/>
        </w:rPr>
        <w:t>front of the end-plate calorimeter.</w:t>
      </w:r>
      <w:r w:rsidR="008F706E" w:rsidRPr="007D55F2">
        <w:rPr>
          <w:rFonts w:ascii="Times" w:eastAsia="Times New Roman" w:hAnsi="Times" w:cs="Times New Roman"/>
          <w:lang w:val="en-US" w:eastAsia="en-US"/>
        </w:rPr>
        <w:t xml:space="preserve"> The conceptual design of the whole mechanical structure of the prototype (designed to fit the tracking system of the CMD3 detector) has been completed. The Finite Element Analysis of all mechanical components is in progress</w:t>
      </w:r>
      <w:r w:rsidR="007D55F2">
        <w:rPr>
          <w:rFonts w:ascii="Times" w:eastAsia="Times New Roman" w:hAnsi="Times" w:cs="Times New Roman"/>
          <w:lang w:val="en-US" w:eastAsia="en-US"/>
        </w:rPr>
        <w:t>. The construction of a full-</w:t>
      </w:r>
      <w:r w:rsidR="007D55F2" w:rsidRPr="007D55F2">
        <w:rPr>
          <w:rFonts w:ascii="Times" w:eastAsia="Times New Roman" w:hAnsi="Times" w:cs="Times New Roman"/>
          <w:lang w:val="en-US" w:eastAsia="en-US"/>
        </w:rPr>
        <w:t>scale portion of one end cap is planned</w:t>
      </w:r>
      <w:r w:rsidR="007D55F2">
        <w:rPr>
          <w:rFonts w:ascii="Times" w:eastAsia="Times New Roman" w:hAnsi="Times" w:cs="Times New Roman"/>
          <w:lang w:val="en-US" w:eastAsia="en-US"/>
        </w:rPr>
        <w:t>,</w:t>
      </w:r>
      <w:r w:rsidR="007D55F2" w:rsidRPr="007D55F2">
        <w:rPr>
          <w:rFonts w:ascii="Times" w:eastAsia="Times New Roman" w:hAnsi="Times" w:cs="Times New Roman"/>
          <w:lang w:val="en-US" w:eastAsia="en-US"/>
        </w:rPr>
        <w:t xml:space="preserve"> in </w:t>
      </w:r>
      <w:r w:rsidR="007D55F2" w:rsidRPr="00434DF5">
        <w:rPr>
          <w:rFonts w:ascii="Times" w:eastAsia="Times New Roman" w:hAnsi="Times" w:cs="Times New Roman"/>
          <w:lang w:val="en-US" w:eastAsia="en-US"/>
        </w:rPr>
        <w:t>order to verify the expected stress-strain relations.</w:t>
      </w:r>
    </w:p>
    <w:p w:rsidR="008F706E" w:rsidRPr="00434DF5" w:rsidRDefault="00E231DA" w:rsidP="007D55F2">
      <w:pPr>
        <w:rPr>
          <w:rFonts w:ascii="Times" w:eastAsia="Times New Roman" w:hAnsi="Times" w:cs="Times New Roman"/>
          <w:lang w:val="en-US" w:eastAsia="en-US"/>
        </w:rPr>
      </w:pPr>
      <w:r w:rsidRPr="00434DF5">
        <w:rPr>
          <w:rFonts w:ascii="Times" w:eastAsia="Times New Roman" w:hAnsi="Times" w:cs="Times New Roman"/>
          <w:lang w:val="en-US" w:eastAsia="en-US"/>
        </w:rPr>
        <w:t>2.</w:t>
      </w:r>
      <w:r w:rsidR="008F706E" w:rsidRPr="00434DF5">
        <w:rPr>
          <w:rFonts w:ascii="Times" w:eastAsia="Times New Roman" w:hAnsi="Times" w:cs="Times New Roman"/>
          <w:lang w:val="en-US" w:eastAsia="en-US"/>
        </w:rPr>
        <w:t xml:space="preserve">  </w:t>
      </w:r>
      <w:r w:rsidRPr="00434DF5">
        <w:rPr>
          <w:rFonts w:ascii="Times" w:eastAsia="Times New Roman" w:hAnsi="Times" w:cs="Times New Roman"/>
          <w:lang w:val="en-US" w:eastAsia="en-US"/>
        </w:rPr>
        <w:t>Carbon wires coating technology</w:t>
      </w:r>
      <w:r w:rsidR="007D55F2" w:rsidRPr="00434DF5">
        <w:rPr>
          <w:rFonts w:ascii="Times" w:eastAsia="Times New Roman" w:hAnsi="Times" w:cs="Times New Roman"/>
          <w:lang w:val="en-US" w:eastAsia="en-US"/>
        </w:rPr>
        <w:t xml:space="preserve">. </w:t>
      </w:r>
      <w:r w:rsidR="00434DF5" w:rsidRPr="00434DF5">
        <w:rPr>
          <w:rFonts w:ascii="Times" w:eastAsia="Times New Roman" w:hAnsi="Times" w:cs="Times New Roman"/>
          <w:lang w:val="en-US" w:eastAsia="en-US"/>
        </w:rPr>
        <w:t xml:space="preserve">Continuous improvements </w:t>
      </w:r>
      <w:r w:rsidR="00434DF5">
        <w:rPr>
          <w:rFonts w:ascii="Times" w:eastAsia="Times New Roman" w:hAnsi="Times" w:cs="Times New Roman"/>
          <w:lang w:val="en-US" w:eastAsia="en-US"/>
        </w:rPr>
        <w:t xml:space="preserve">are being introduced in the magnetron sputtering facility realized </w:t>
      </w:r>
      <w:r w:rsidR="001D7874">
        <w:rPr>
          <w:rFonts w:ascii="Times" w:eastAsia="Times New Roman" w:hAnsi="Times" w:cs="Times New Roman"/>
          <w:lang w:val="en-US" w:eastAsia="en-US"/>
        </w:rPr>
        <w:t>at</w:t>
      </w:r>
      <w:r w:rsidR="00434DF5">
        <w:rPr>
          <w:rFonts w:ascii="Times" w:eastAsia="Times New Roman" w:hAnsi="Times" w:cs="Times New Roman"/>
          <w:lang w:val="en-US" w:eastAsia="en-US"/>
        </w:rPr>
        <w:t xml:space="preserve"> BINP. </w:t>
      </w:r>
      <w:r w:rsidR="007D55F2" w:rsidRPr="00434DF5">
        <w:rPr>
          <w:rFonts w:ascii="Times" w:eastAsia="Times New Roman" w:hAnsi="Times" w:cs="Times New Roman"/>
          <w:lang w:val="en-US"/>
        </w:rPr>
        <w:t xml:space="preserve">Silver coated 40 μm aluminum wires have been successfully gold coated (up to 30 nm thickness) without affecting </w:t>
      </w:r>
      <w:r w:rsidR="00434DF5" w:rsidRPr="00434DF5">
        <w:rPr>
          <w:rFonts w:ascii="Times" w:eastAsia="Times New Roman" w:hAnsi="Times" w:cs="Times New Roman"/>
          <w:lang w:val="en-US"/>
        </w:rPr>
        <w:t>the wire mechanical properties.</w:t>
      </w:r>
      <w:r w:rsidR="00434DF5" w:rsidRPr="00434DF5">
        <w:rPr>
          <w:rFonts w:ascii="Times" w:eastAsia="Times New Roman" w:hAnsi="Times" w:cs="Times New Roman"/>
          <w:lang w:val="en-US" w:eastAsia="en-US"/>
        </w:rPr>
        <w:t xml:space="preserve"> Moreover, a</w:t>
      </w:r>
      <w:r w:rsidR="007D55F2" w:rsidRPr="00434DF5">
        <w:rPr>
          <w:rFonts w:ascii="Times" w:eastAsia="Times New Roman" w:hAnsi="Times" w:cs="Times New Roman"/>
          <w:lang w:val="en-US" w:eastAsia="en-US"/>
        </w:rPr>
        <w:t xml:space="preserve"> stable coating process with Nickel has been reached for long pieces (3 m) of carbon monofilament</w:t>
      </w:r>
      <w:r w:rsidR="00434DF5">
        <w:rPr>
          <w:rFonts w:ascii="Times" w:eastAsia="Times New Roman" w:hAnsi="Times" w:cs="Times New Roman"/>
          <w:lang w:val="en-US" w:eastAsia="en-US"/>
        </w:rPr>
        <w:t>s. Attempts at coating procedures with Copper, in order to reduce the linear resistivity of the coated carbon wires, are being made. New materials for continuing the test campai</w:t>
      </w:r>
      <w:r w:rsidR="00ED716B">
        <w:rPr>
          <w:rFonts w:ascii="Times" w:eastAsia="Times New Roman" w:hAnsi="Times" w:cs="Times New Roman"/>
          <w:lang w:val="en-US" w:eastAsia="en-US"/>
        </w:rPr>
        <w:t>g</w:t>
      </w:r>
      <w:r w:rsidR="00434DF5">
        <w:rPr>
          <w:rFonts w:ascii="Times" w:eastAsia="Times New Roman" w:hAnsi="Times" w:cs="Times New Roman"/>
          <w:lang w:val="en-US" w:eastAsia="en-US"/>
        </w:rPr>
        <w:t>n have been procured.</w:t>
      </w:r>
    </w:p>
    <w:p w:rsidR="00E231DA" w:rsidRPr="00434DF5" w:rsidRDefault="00E231DA" w:rsidP="008F706E">
      <w:pPr>
        <w:rPr>
          <w:rFonts w:ascii="Times" w:eastAsia="Times New Roman" w:hAnsi="Times" w:cs="Times New Roman"/>
          <w:lang w:val="en-US" w:eastAsia="en-US"/>
        </w:rPr>
      </w:pPr>
      <w:r w:rsidRPr="00434DF5">
        <w:rPr>
          <w:rFonts w:ascii="Times" w:eastAsia="Times New Roman" w:hAnsi="Times" w:cs="Times New Roman"/>
          <w:lang w:val="en-US" w:eastAsia="en-US"/>
        </w:rPr>
        <w:t>3.</w:t>
      </w:r>
      <w:r w:rsidR="008F706E" w:rsidRPr="00434DF5">
        <w:rPr>
          <w:rFonts w:ascii="Times" w:eastAsia="Times New Roman" w:hAnsi="Times" w:cs="Times New Roman"/>
          <w:lang w:val="en-US" w:eastAsia="en-US"/>
        </w:rPr>
        <w:t xml:space="preserve"> </w:t>
      </w:r>
      <w:r w:rsidRPr="00434DF5">
        <w:rPr>
          <w:rFonts w:ascii="Times" w:eastAsia="Times New Roman" w:hAnsi="Times" w:cs="Times New Roman"/>
          <w:lang w:val="en-US" w:eastAsia="en-US"/>
        </w:rPr>
        <w:t>FPGA-based fast digitizer required for the cluster counting regime</w:t>
      </w:r>
      <w:r w:rsidR="008F706E" w:rsidRPr="00434DF5">
        <w:rPr>
          <w:rFonts w:ascii="Times" w:eastAsia="Times New Roman" w:hAnsi="Times" w:cs="Times New Roman"/>
          <w:lang w:val="en-US" w:eastAsia="en-US"/>
        </w:rPr>
        <w:t>.</w:t>
      </w:r>
      <w:r w:rsidR="00ED716B">
        <w:rPr>
          <w:rFonts w:ascii="Times" w:eastAsia="Times New Roman" w:hAnsi="Times" w:cs="Times New Roman"/>
          <w:lang w:val="en-US" w:eastAsia="en-US"/>
        </w:rPr>
        <w:t xml:space="preserve"> The aim of this activity is to isolate in the digitized signal spectrum of a drift cell the relevant features related to the drift of individual ionization clusters, in real time. The advantage of this procedure is twofold: it allows for a reduction of the amount of data transfer to the recording devices and, at the same time, it provides, in conjunction with analogous proximity information, details which can be used to co</w:t>
      </w:r>
      <w:r w:rsidR="001D7874">
        <w:rPr>
          <w:rFonts w:ascii="Times" w:eastAsia="Times New Roman" w:hAnsi="Times" w:cs="Times New Roman"/>
          <w:lang w:val="en-US" w:eastAsia="en-US"/>
        </w:rPr>
        <w:t>rrelate hits to form track segments, again, in real time</w:t>
      </w:r>
      <w:r w:rsidR="00ED716B">
        <w:rPr>
          <w:rFonts w:ascii="Times" w:eastAsia="Times New Roman" w:hAnsi="Times" w:cs="Times New Roman"/>
          <w:lang w:val="en-US" w:eastAsia="en-US"/>
        </w:rPr>
        <w:t>. After the successful test</w:t>
      </w:r>
      <w:r w:rsidR="001D7874">
        <w:rPr>
          <w:rFonts w:ascii="Times" w:eastAsia="Times New Roman" w:hAnsi="Times" w:cs="Times New Roman"/>
          <w:lang w:val="en-US" w:eastAsia="en-US"/>
        </w:rPr>
        <w:t>s</w:t>
      </w:r>
      <w:r w:rsidR="00ED716B">
        <w:rPr>
          <w:rFonts w:ascii="Times" w:eastAsia="Times New Roman" w:hAnsi="Times" w:cs="Times New Roman"/>
          <w:lang w:val="en-US" w:eastAsia="en-US"/>
        </w:rPr>
        <w:t xml:space="preserve"> done with a single </w:t>
      </w:r>
      <w:r w:rsidR="001D7874">
        <w:rPr>
          <w:rFonts w:ascii="Times" w:eastAsia="Times New Roman" w:hAnsi="Times" w:cs="Times New Roman"/>
          <w:lang w:val="en-US" w:eastAsia="en-US"/>
        </w:rPr>
        <w:t>drift channel, new and more sophisticated hardware has been acquired to treat simultaneously two channels and to prove the feasibility of correlating co</w:t>
      </w:r>
      <w:r w:rsidR="0050543A">
        <w:rPr>
          <w:rFonts w:ascii="Times" w:eastAsia="Times New Roman" w:hAnsi="Times" w:cs="Times New Roman"/>
          <w:lang w:val="en-US" w:eastAsia="en-US"/>
        </w:rPr>
        <w:t xml:space="preserve">ntiguous hits. </w:t>
      </w:r>
      <w:bookmarkStart w:id="0" w:name="_GoBack"/>
      <w:bookmarkEnd w:id="0"/>
    </w:p>
    <w:p w:rsidR="00E231DA" w:rsidRPr="00434DF5" w:rsidRDefault="00E231DA">
      <w:pPr>
        <w:rPr>
          <w:rFonts w:ascii="Times" w:hAnsi="Times"/>
          <w:lang w:val="en-US"/>
        </w:rPr>
      </w:pPr>
    </w:p>
    <w:sectPr w:rsidR="00E231DA" w:rsidRPr="00434DF5" w:rsidSect="0058305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6886"/>
    <w:multiLevelType w:val="hybridMultilevel"/>
    <w:tmpl w:val="558C388E"/>
    <w:lvl w:ilvl="0" w:tplc="256275A2">
      <w:start w:val="1"/>
      <w:numFmt w:val="bullet"/>
      <w:lvlText w:val="•"/>
      <w:lvlJc w:val="left"/>
      <w:pPr>
        <w:tabs>
          <w:tab w:val="num" w:pos="720"/>
        </w:tabs>
        <w:ind w:left="720" w:hanging="360"/>
      </w:pPr>
      <w:rPr>
        <w:rFonts w:ascii="Arial" w:hAnsi="Arial" w:hint="default"/>
      </w:rPr>
    </w:lvl>
    <w:lvl w:ilvl="1" w:tplc="30E08454" w:tentative="1">
      <w:start w:val="1"/>
      <w:numFmt w:val="bullet"/>
      <w:lvlText w:val="•"/>
      <w:lvlJc w:val="left"/>
      <w:pPr>
        <w:tabs>
          <w:tab w:val="num" w:pos="1440"/>
        </w:tabs>
        <w:ind w:left="1440" w:hanging="360"/>
      </w:pPr>
      <w:rPr>
        <w:rFonts w:ascii="Arial" w:hAnsi="Arial" w:hint="default"/>
      </w:rPr>
    </w:lvl>
    <w:lvl w:ilvl="2" w:tplc="1E54D070" w:tentative="1">
      <w:start w:val="1"/>
      <w:numFmt w:val="bullet"/>
      <w:lvlText w:val="•"/>
      <w:lvlJc w:val="left"/>
      <w:pPr>
        <w:tabs>
          <w:tab w:val="num" w:pos="2160"/>
        </w:tabs>
        <w:ind w:left="2160" w:hanging="360"/>
      </w:pPr>
      <w:rPr>
        <w:rFonts w:ascii="Arial" w:hAnsi="Arial" w:hint="default"/>
      </w:rPr>
    </w:lvl>
    <w:lvl w:ilvl="3" w:tplc="1548D7F8" w:tentative="1">
      <w:start w:val="1"/>
      <w:numFmt w:val="bullet"/>
      <w:lvlText w:val="•"/>
      <w:lvlJc w:val="left"/>
      <w:pPr>
        <w:tabs>
          <w:tab w:val="num" w:pos="2880"/>
        </w:tabs>
        <w:ind w:left="2880" w:hanging="360"/>
      </w:pPr>
      <w:rPr>
        <w:rFonts w:ascii="Arial" w:hAnsi="Arial" w:hint="default"/>
      </w:rPr>
    </w:lvl>
    <w:lvl w:ilvl="4" w:tplc="DAE8913A" w:tentative="1">
      <w:start w:val="1"/>
      <w:numFmt w:val="bullet"/>
      <w:lvlText w:val="•"/>
      <w:lvlJc w:val="left"/>
      <w:pPr>
        <w:tabs>
          <w:tab w:val="num" w:pos="3600"/>
        </w:tabs>
        <w:ind w:left="3600" w:hanging="360"/>
      </w:pPr>
      <w:rPr>
        <w:rFonts w:ascii="Arial" w:hAnsi="Arial" w:hint="default"/>
      </w:rPr>
    </w:lvl>
    <w:lvl w:ilvl="5" w:tplc="D1A2E362" w:tentative="1">
      <w:start w:val="1"/>
      <w:numFmt w:val="bullet"/>
      <w:lvlText w:val="•"/>
      <w:lvlJc w:val="left"/>
      <w:pPr>
        <w:tabs>
          <w:tab w:val="num" w:pos="4320"/>
        </w:tabs>
        <w:ind w:left="4320" w:hanging="360"/>
      </w:pPr>
      <w:rPr>
        <w:rFonts w:ascii="Arial" w:hAnsi="Arial" w:hint="default"/>
      </w:rPr>
    </w:lvl>
    <w:lvl w:ilvl="6" w:tplc="CDEED020" w:tentative="1">
      <w:start w:val="1"/>
      <w:numFmt w:val="bullet"/>
      <w:lvlText w:val="•"/>
      <w:lvlJc w:val="left"/>
      <w:pPr>
        <w:tabs>
          <w:tab w:val="num" w:pos="5040"/>
        </w:tabs>
        <w:ind w:left="5040" w:hanging="360"/>
      </w:pPr>
      <w:rPr>
        <w:rFonts w:ascii="Arial" w:hAnsi="Arial" w:hint="default"/>
      </w:rPr>
    </w:lvl>
    <w:lvl w:ilvl="7" w:tplc="D29C630E" w:tentative="1">
      <w:start w:val="1"/>
      <w:numFmt w:val="bullet"/>
      <w:lvlText w:val="•"/>
      <w:lvlJc w:val="left"/>
      <w:pPr>
        <w:tabs>
          <w:tab w:val="num" w:pos="5760"/>
        </w:tabs>
        <w:ind w:left="5760" w:hanging="360"/>
      </w:pPr>
      <w:rPr>
        <w:rFonts w:ascii="Arial" w:hAnsi="Arial" w:hint="default"/>
      </w:rPr>
    </w:lvl>
    <w:lvl w:ilvl="8" w:tplc="9FA285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DA"/>
    <w:rsid w:val="001D7874"/>
    <w:rsid w:val="00434DF5"/>
    <w:rsid w:val="0050543A"/>
    <w:rsid w:val="0058305D"/>
    <w:rsid w:val="007D55F2"/>
    <w:rsid w:val="008F706E"/>
    <w:rsid w:val="00E231DA"/>
    <w:rsid w:val="00ED71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1E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F2"/>
    <w:pPr>
      <w:ind w:left="720"/>
      <w:contextualSpacing/>
    </w:pPr>
    <w:rPr>
      <w:rFonts w:ascii="Times"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F2"/>
    <w:pPr>
      <w:ind w:left="720"/>
      <w:contextualSpacing/>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178">
      <w:bodyDiv w:val="1"/>
      <w:marLeft w:val="0"/>
      <w:marRight w:val="0"/>
      <w:marTop w:val="0"/>
      <w:marBottom w:val="0"/>
      <w:divBdr>
        <w:top w:val="none" w:sz="0" w:space="0" w:color="auto"/>
        <w:left w:val="none" w:sz="0" w:space="0" w:color="auto"/>
        <w:bottom w:val="none" w:sz="0" w:space="0" w:color="auto"/>
        <w:right w:val="none" w:sz="0" w:space="0" w:color="auto"/>
      </w:divBdr>
      <w:divsChild>
        <w:div w:id="1054744075">
          <w:marLeft w:val="547"/>
          <w:marRight w:val="0"/>
          <w:marTop w:val="0"/>
          <w:marBottom w:val="0"/>
          <w:divBdr>
            <w:top w:val="none" w:sz="0" w:space="0" w:color="auto"/>
            <w:left w:val="none" w:sz="0" w:space="0" w:color="auto"/>
            <w:bottom w:val="none" w:sz="0" w:space="0" w:color="auto"/>
            <w:right w:val="none" w:sz="0" w:space="0" w:color="auto"/>
          </w:divBdr>
        </w:div>
      </w:divsChild>
    </w:div>
    <w:div w:id="973828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394</Words>
  <Characters>2139</Characters>
  <Application>Microsoft Macintosh Word</Application>
  <DocSecurity>0</DocSecurity>
  <Lines>35</Lines>
  <Paragraphs>4</Paragraphs>
  <ScaleCrop>false</ScaleCrop>
  <Company>infn</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Grancagnolo</dc:creator>
  <cp:keywords/>
  <dc:description/>
  <cp:lastModifiedBy>Franco Grancagnolo</cp:lastModifiedBy>
  <cp:revision>1</cp:revision>
  <dcterms:created xsi:type="dcterms:W3CDTF">2021-07-15T13:55:00Z</dcterms:created>
  <dcterms:modified xsi:type="dcterms:W3CDTF">2021-07-15T15:06:00Z</dcterms:modified>
</cp:coreProperties>
</file>